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thumbnail.jpeg" Type="http://schemas.openxmlformats.org/package/2006/relationships/metadata/thumbnail"/>
<Relationship Id="rId3" Target="docProps/core.xml" Type="http://schemas.openxmlformats.org/package/2006/relationships/metadata/core-properties"/>
<Relationship Id="rId4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2BAC8" w14:textId="77777777" w:rsidR="00FD09CC" w:rsidRDefault="003A245C" w:rsidP="001572D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r w:rsidRPr="003A245C">
        <w:rPr>
          <w:rFonts w:ascii="Arial" w:hAnsi="Arial"/>
          <w:b/>
          <w:sz w:val="28"/>
          <w:szCs w:val="28"/>
        </w:rPr>
        <w:t xml:space="preserve">INSTRUCCIONES PARA </w:t>
      </w:r>
      <w:r>
        <w:rPr>
          <w:rFonts w:ascii="Arial" w:hAnsi="Arial"/>
          <w:b/>
          <w:sz w:val="28"/>
          <w:szCs w:val="28"/>
        </w:rPr>
        <w:t xml:space="preserve">EL </w:t>
      </w:r>
      <w:r w:rsidRPr="003A245C">
        <w:rPr>
          <w:rFonts w:ascii="Arial" w:hAnsi="Arial"/>
          <w:b/>
          <w:sz w:val="28"/>
          <w:szCs w:val="28"/>
        </w:rPr>
        <w:t xml:space="preserve">CAMBIO DE </w:t>
      </w:r>
      <w:r w:rsidR="00FD09CC">
        <w:rPr>
          <w:rFonts w:ascii="Arial" w:hAnsi="Arial"/>
          <w:b/>
          <w:sz w:val="28"/>
          <w:szCs w:val="28"/>
        </w:rPr>
        <w:t xml:space="preserve">RESPONSABLES </w:t>
      </w:r>
    </w:p>
    <w:p w14:paraId="223CAA3B" w14:textId="53EBBB12" w:rsidR="00E152FB" w:rsidRPr="001572D7" w:rsidRDefault="00FD09CC" w:rsidP="001572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COMO</w:t>
      </w:r>
      <w:r w:rsidR="00230018">
        <w:rPr>
          <w:rFonts w:ascii="Arial" w:hAnsi="Arial"/>
          <w:b/>
          <w:sz w:val="28"/>
          <w:szCs w:val="28"/>
        </w:rPr>
        <w:t xml:space="preserve"> JEFE Y/O GESTOR </w:t>
      </w:r>
      <w:r w:rsidR="003A245C" w:rsidRPr="003A245C">
        <w:rPr>
          <w:rFonts w:ascii="Arial" w:hAnsi="Arial"/>
          <w:b/>
          <w:sz w:val="28"/>
          <w:szCs w:val="28"/>
        </w:rPr>
        <w:t>DENTRO DE UN PROYECTO DEL IAC</w:t>
      </w:r>
    </w:p>
    <w:p w14:paraId="0C5B6D82" w14:textId="77777777" w:rsidR="003A245C" w:rsidRPr="002326DB" w:rsidRDefault="003A245C">
      <w:pPr>
        <w:rPr>
          <w:rFonts w:ascii="Arial" w:hAnsi="Arial"/>
          <w:sz w:val="12"/>
          <w:szCs w:val="12"/>
        </w:rPr>
      </w:pPr>
    </w:p>
    <w:p w14:paraId="2CFE7274" w14:textId="7D603F39" w:rsidR="001572D7" w:rsidRPr="00CD21EF" w:rsidRDefault="001572D7" w:rsidP="00BC41DF">
      <w:pPr>
        <w:pStyle w:val="Prrafodelista"/>
        <w:numPr>
          <w:ilvl w:val="0"/>
          <w:numId w:val="1"/>
        </w:numPr>
        <w:spacing w:before="60"/>
        <w:ind w:left="426" w:hanging="357"/>
        <w:contextualSpacing w:val="0"/>
        <w:jc w:val="both"/>
        <w:rPr>
          <w:rFonts w:ascii="Arial" w:hAnsi="Arial"/>
          <w:b/>
          <w:sz w:val="20"/>
          <w:szCs w:val="20"/>
        </w:rPr>
      </w:pPr>
      <w:r w:rsidRPr="00CD21EF">
        <w:rPr>
          <w:rFonts w:ascii="Arial" w:hAnsi="Arial"/>
          <w:sz w:val="20"/>
          <w:szCs w:val="20"/>
        </w:rPr>
        <w:t xml:space="preserve">El Jefe </w:t>
      </w:r>
      <w:r w:rsidR="00286CB2" w:rsidRPr="00CD21EF">
        <w:rPr>
          <w:rFonts w:ascii="Arial" w:hAnsi="Arial"/>
          <w:sz w:val="20"/>
          <w:szCs w:val="20"/>
        </w:rPr>
        <w:t xml:space="preserve">de Proyecto </w:t>
      </w:r>
      <w:r w:rsidRPr="00CD21EF">
        <w:rPr>
          <w:rFonts w:ascii="Arial" w:hAnsi="Arial"/>
          <w:sz w:val="20"/>
          <w:szCs w:val="20"/>
        </w:rPr>
        <w:t xml:space="preserve">(JP) </w:t>
      </w:r>
      <w:r w:rsidR="00286CB2" w:rsidRPr="00CD21EF">
        <w:rPr>
          <w:rFonts w:ascii="Arial" w:hAnsi="Arial"/>
          <w:sz w:val="20"/>
          <w:szCs w:val="20"/>
        </w:rPr>
        <w:t xml:space="preserve">del elemento PEP </w:t>
      </w:r>
      <w:r w:rsidRPr="00CD21EF">
        <w:rPr>
          <w:rFonts w:ascii="Arial" w:hAnsi="Arial"/>
          <w:sz w:val="20"/>
          <w:szCs w:val="20"/>
        </w:rPr>
        <w:t xml:space="preserve">sobre el que se quiere realizar el cambio lo realizará directamente sobre el sistema SAP Project </w:t>
      </w:r>
      <w:proofErr w:type="spellStart"/>
      <w:r w:rsidRPr="00CD21EF">
        <w:rPr>
          <w:rFonts w:ascii="Arial" w:hAnsi="Arial"/>
          <w:sz w:val="20"/>
          <w:szCs w:val="20"/>
        </w:rPr>
        <w:t>System</w:t>
      </w:r>
      <w:proofErr w:type="spellEnd"/>
      <w:r w:rsidRPr="00CD21EF">
        <w:rPr>
          <w:rFonts w:ascii="Arial" w:hAnsi="Arial"/>
          <w:sz w:val="20"/>
          <w:szCs w:val="20"/>
        </w:rPr>
        <w:t xml:space="preserve">. </w:t>
      </w:r>
    </w:p>
    <w:p w14:paraId="52F4AAEE" w14:textId="1A02F0A7" w:rsidR="001572D7" w:rsidRPr="00CD21EF" w:rsidRDefault="001572D7" w:rsidP="00BC41DF">
      <w:pPr>
        <w:pStyle w:val="Prrafodelista"/>
        <w:numPr>
          <w:ilvl w:val="0"/>
          <w:numId w:val="1"/>
        </w:numPr>
        <w:spacing w:before="60"/>
        <w:ind w:left="426" w:hanging="357"/>
        <w:contextualSpacing w:val="0"/>
        <w:jc w:val="both"/>
        <w:rPr>
          <w:rFonts w:ascii="Arial" w:hAnsi="Arial"/>
          <w:b/>
          <w:sz w:val="20"/>
          <w:szCs w:val="20"/>
        </w:rPr>
      </w:pPr>
      <w:r w:rsidRPr="00CD21EF">
        <w:rPr>
          <w:rFonts w:ascii="Arial" w:hAnsi="Arial"/>
          <w:sz w:val="20"/>
          <w:szCs w:val="20"/>
        </w:rPr>
        <w:t>U</w:t>
      </w:r>
      <w:r w:rsidR="004A39C7" w:rsidRPr="00CD21EF">
        <w:rPr>
          <w:rFonts w:ascii="Arial" w:hAnsi="Arial"/>
          <w:sz w:val="20"/>
          <w:szCs w:val="20"/>
        </w:rPr>
        <w:t xml:space="preserve">na vez realizada esa modificación, </w:t>
      </w:r>
      <w:r w:rsidRPr="00CD21EF">
        <w:rPr>
          <w:rFonts w:ascii="Arial" w:hAnsi="Arial"/>
          <w:sz w:val="20"/>
          <w:szCs w:val="20"/>
        </w:rPr>
        <w:t xml:space="preserve">lo comunicará </w:t>
      </w:r>
      <w:r w:rsidR="00C619E5" w:rsidRPr="00CD21EF">
        <w:rPr>
          <w:rFonts w:ascii="Arial" w:hAnsi="Arial"/>
          <w:sz w:val="20"/>
          <w:szCs w:val="20"/>
        </w:rPr>
        <w:t>de manera inmediata</w:t>
      </w:r>
      <w:r w:rsidR="004A39C7" w:rsidRPr="00CD21EF">
        <w:rPr>
          <w:rFonts w:ascii="Arial" w:hAnsi="Arial"/>
          <w:sz w:val="20"/>
          <w:szCs w:val="20"/>
        </w:rPr>
        <w:t xml:space="preserve"> </w:t>
      </w:r>
      <w:r w:rsidRPr="00CD21EF">
        <w:rPr>
          <w:rFonts w:ascii="Arial" w:hAnsi="Arial"/>
          <w:sz w:val="20"/>
          <w:szCs w:val="20"/>
        </w:rPr>
        <w:t xml:space="preserve">al Coordinador de Área del que depende ese elemento PEP, mediante e-mail </w:t>
      </w:r>
      <w:r w:rsidRPr="00CD21EF">
        <w:rPr>
          <w:rFonts w:ascii="Arial" w:hAnsi="Arial"/>
          <w:sz w:val="20"/>
          <w:szCs w:val="20"/>
          <w:u w:val="single"/>
        </w:rPr>
        <w:t>según el modelo adjunto</w:t>
      </w:r>
      <w:r w:rsidRPr="00CD21EF">
        <w:rPr>
          <w:rFonts w:ascii="Arial" w:hAnsi="Arial"/>
          <w:sz w:val="20"/>
          <w:szCs w:val="20"/>
        </w:rPr>
        <w:t>.</w:t>
      </w:r>
    </w:p>
    <w:p w14:paraId="16363505" w14:textId="181DD38D" w:rsidR="003A245C" w:rsidRPr="00CD21EF" w:rsidRDefault="001572D7" w:rsidP="00BC41DF">
      <w:pPr>
        <w:pStyle w:val="Prrafodelista"/>
        <w:numPr>
          <w:ilvl w:val="0"/>
          <w:numId w:val="1"/>
        </w:numPr>
        <w:spacing w:before="60"/>
        <w:ind w:left="426" w:hanging="357"/>
        <w:contextualSpacing w:val="0"/>
        <w:jc w:val="both"/>
        <w:rPr>
          <w:rFonts w:ascii="Arial" w:hAnsi="Arial"/>
          <w:b/>
          <w:sz w:val="20"/>
          <w:szCs w:val="20"/>
        </w:rPr>
      </w:pPr>
      <w:r w:rsidRPr="00CD21EF">
        <w:rPr>
          <w:rFonts w:ascii="Arial" w:hAnsi="Arial"/>
          <w:sz w:val="20"/>
          <w:szCs w:val="20"/>
        </w:rPr>
        <w:t xml:space="preserve">Corresponde al Coordinador </w:t>
      </w:r>
      <w:r w:rsidR="00BC41DF">
        <w:rPr>
          <w:rFonts w:ascii="Arial" w:hAnsi="Arial"/>
          <w:sz w:val="20"/>
          <w:szCs w:val="20"/>
        </w:rPr>
        <w:t>autorizar</w:t>
      </w:r>
      <w:r w:rsidRPr="00CD21EF">
        <w:rPr>
          <w:rFonts w:ascii="Arial" w:hAnsi="Arial"/>
          <w:sz w:val="20"/>
          <w:szCs w:val="20"/>
        </w:rPr>
        <w:t xml:space="preserve"> o no esa modificac</w:t>
      </w:r>
      <w:bookmarkStart w:id="0" w:name="_GoBack"/>
      <w:bookmarkEnd w:id="0"/>
      <w:r w:rsidRPr="00CD21EF">
        <w:rPr>
          <w:rFonts w:ascii="Arial" w:hAnsi="Arial"/>
          <w:sz w:val="20"/>
          <w:szCs w:val="20"/>
        </w:rPr>
        <w:t>ión. En caso de rechazarla, lo comunicará vía e-mail al JP para que deshaga los cambios realizados. En caso de que esté conforme con la modificación realizada, re-enviará el correo del JP a la OTRI.</w:t>
      </w:r>
    </w:p>
    <w:p w14:paraId="24AF8C30" w14:textId="5849BF0E" w:rsidR="001572D7" w:rsidRPr="00CD21EF" w:rsidRDefault="001572D7" w:rsidP="00BC41DF">
      <w:pPr>
        <w:pStyle w:val="Prrafodelista"/>
        <w:numPr>
          <w:ilvl w:val="0"/>
          <w:numId w:val="1"/>
        </w:numPr>
        <w:spacing w:before="60"/>
        <w:ind w:left="426" w:hanging="357"/>
        <w:contextualSpacing w:val="0"/>
        <w:jc w:val="both"/>
        <w:rPr>
          <w:rFonts w:ascii="Arial" w:hAnsi="Arial"/>
          <w:b/>
          <w:sz w:val="20"/>
          <w:szCs w:val="20"/>
        </w:rPr>
      </w:pPr>
      <w:r w:rsidRPr="00CD21EF">
        <w:rPr>
          <w:rFonts w:ascii="Arial" w:hAnsi="Arial"/>
          <w:sz w:val="20"/>
          <w:szCs w:val="20"/>
        </w:rPr>
        <w:t>Las modificaciones de responsables autorizadas que impli</w:t>
      </w:r>
      <w:r w:rsidR="00BC41DF">
        <w:rPr>
          <w:rFonts w:ascii="Arial" w:hAnsi="Arial"/>
          <w:sz w:val="20"/>
          <w:szCs w:val="20"/>
        </w:rPr>
        <w:t xml:space="preserve">quen </w:t>
      </w:r>
      <w:r w:rsidRPr="00CD21EF">
        <w:rPr>
          <w:rFonts w:ascii="Arial" w:hAnsi="Arial"/>
          <w:sz w:val="20"/>
          <w:szCs w:val="20"/>
        </w:rPr>
        <w:t>nueva licencia SAP o rol para el nuevo resp</w:t>
      </w:r>
      <w:r w:rsidR="00BC41DF">
        <w:rPr>
          <w:rFonts w:ascii="Arial" w:hAnsi="Arial"/>
          <w:sz w:val="20"/>
          <w:szCs w:val="20"/>
        </w:rPr>
        <w:t>onsable, serán notificadas por</w:t>
      </w:r>
      <w:r w:rsidRPr="00CD21EF">
        <w:rPr>
          <w:rFonts w:ascii="Arial" w:hAnsi="Arial"/>
          <w:sz w:val="20"/>
          <w:szCs w:val="20"/>
        </w:rPr>
        <w:t xml:space="preserve"> la OTRI al SIC para que se proceda a habilitar dicha licencia y/o rol.</w:t>
      </w:r>
    </w:p>
    <w:p w14:paraId="4349C279" w14:textId="77777777" w:rsidR="001572D7" w:rsidRPr="00CD21EF" w:rsidRDefault="001572D7" w:rsidP="00CD21EF">
      <w:pPr>
        <w:spacing w:before="60"/>
        <w:ind w:left="709"/>
        <w:jc w:val="both"/>
        <w:rPr>
          <w:rFonts w:ascii="Arial" w:hAnsi="Arial"/>
          <w:sz w:val="20"/>
          <w:szCs w:val="20"/>
        </w:rPr>
      </w:pPr>
    </w:p>
    <w:p w14:paraId="348CE2C0" w14:textId="71BC35A8" w:rsidR="001572D7" w:rsidRPr="00CD21EF" w:rsidRDefault="001572D7" w:rsidP="00CD21EF">
      <w:pPr>
        <w:pStyle w:val="Prrafodelista"/>
        <w:numPr>
          <w:ilvl w:val="0"/>
          <w:numId w:val="5"/>
        </w:numPr>
        <w:ind w:left="426"/>
        <w:jc w:val="both"/>
        <w:rPr>
          <w:rFonts w:ascii="Arial" w:hAnsi="Arial"/>
          <w:b/>
        </w:rPr>
      </w:pPr>
      <w:r w:rsidRPr="00CD21EF">
        <w:rPr>
          <w:rFonts w:ascii="Arial" w:hAnsi="Arial"/>
          <w:b/>
        </w:rPr>
        <w:t xml:space="preserve">Modelo de </w:t>
      </w:r>
      <w:r w:rsidR="00AE72D3">
        <w:rPr>
          <w:rFonts w:ascii="Arial" w:hAnsi="Arial"/>
          <w:b/>
        </w:rPr>
        <w:t>e-mail</w:t>
      </w:r>
      <w:r w:rsidRPr="00CD21EF">
        <w:rPr>
          <w:rFonts w:ascii="Arial" w:hAnsi="Arial"/>
          <w:b/>
        </w:rPr>
        <w:t xml:space="preserve"> para notificar la modificación al Coordinador:</w:t>
      </w:r>
    </w:p>
    <w:p w14:paraId="2FD3F4F7" w14:textId="5EBB66D5" w:rsidR="00CD21EF" w:rsidRPr="00CD21EF" w:rsidRDefault="00CD21EF" w:rsidP="00BC4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before="180"/>
        <w:ind w:left="709" w:right="5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</w:t>
      </w:r>
      <w:r w:rsidRPr="00CD21EF">
        <w:rPr>
          <w:rFonts w:ascii="Arial" w:hAnsi="Arial"/>
          <w:b/>
          <w:sz w:val="20"/>
          <w:szCs w:val="20"/>
        </w:rPr>
        <w:t>sunto</w:t>
      </w:r>
      <w:r w:rsidRPr="00CD21EF">
        <w:rPr>
          <w:rFonts w:ascii="Arial" w:hAnsi="Arial"/>
          <w:sz w:val="20"/>
          <w:szCs w:val="20"/>
        </w:rPr>
        <w:t>:</w:t>
      </w:r>
      <w:r w:rsidR="00AE72D3">
        <w:rPr>
          <w:rFonts w:ascii="Arial" w:hAnsi="Arial"/>
          <w:sz w:val="20"/>
          <w:szCs w:val="20"/>
        </w:rPr>
        <w:tab/>
      </w:r>
      <w:r w:rsidRPr="00CD21EF">
        <w:rPr>
          <w:rFonts w:ascii="Arial" w:hAnsi="Arial"/>
          <w:sz w:val="20"/>
          <w:szCs w:val="20"/>
          <w:u w:val="single"/>
        </w:rPr>
        <w:t>C</w:t>
      </w:r>
      <w:r w:rsidR="00AE72D3">
        <w:rPr>
          <w:rFonts w:ascii="Arial" w:hAnsi="Arial"/>
          <w:sz w:val="20"/>
          <w:szCs w:val="20"/>
          <w:u w:val="single"/>
        </w:rPr>
        <w:t>AMBIO RESPONSABLE</w:t>
      </w:r>
      <w:r w:rsidRPr="00CD21EF">
        <w:rPr>
          <w:rFonts w:ascii="Arial" w:hAnsi="Arial"/>
          <w:sz w:val="20"/>
          <w:szCs w:val="20"/>
          <w:u w:val="single"/>
        </w:rPr>
        <w:t xml:space="preserve"> &lt;</w:t>
      </w:r>
      <w:proofErr w:type="spellStart"/>
      <w:r w:rsidR="002326DB">
        <w:rPr>
          <w:rFonts w:ascii="Arial" w:hAnsi="Arial"/>
          <w:i/>
          <w:sz w:val="20"/>
          <w:szCs w:val="20"/>
          <w:u w:val="single"/>
        </w:rPr>
        <w:t>el</w:t>
      </w:r>
      <w:r w:rsidRPr="00CD21EF">
        <w:rPr>
          <w:rFonts w:ascii="Arial" w:hAnsi="Arial"/>
          <w:i/>
          <w:sz w:val="20"/>
          <w:szCs w:val="20"/>
          <w:u w:val="single"/>
        </w:rPr>
        <w:t>to</w:t>
      </w:r>
      <w:proofErr w:type="spellEnd"/>
      <w:r w:rsidRPr="00CD21EF">
        <w:rPr>
          <w:rFonts w:ascii="Arial" w:hAnsi="Arial"/>
          <w:i/>
          <w:sz w:val="20"/>
          <w:szCs w:val="20"/>
          <w:u w:val="single"/>
        </w:rPr>
        <w:t xml:space="preserve"> PEP</w:t>
      </w:r>
      <w:r w:rsidRPr="00CD21EF">
        <w:rPr>
          <w:rFonts w:ascii="Arial" w:hAnsi="Arial"/>
          <w:sz w:val="20"/>
          <w:szCs w:val="20"/>
          <w:u w:val="single"/>
        </w:rPr>
        <w:t xml:space="preserve">&gt;  </w:t>
      </w:r>
      <w:r w:rsidRPr="00CD21EF">
        <w:rPr>
          <w:rFonts w:ascii="Arial" w:hAnsi="Arial"/>
          <w:i/>
          <w:sz w:val="20"/>
          <w:szCs w:val="20"/>
          <w:u w:val="single"/>
        </w:rPr>
        <w:t>alta</w:t>
      </w:r>
      <w:r w:rsidRPr="00CD21EF">
        <w:rPr>
          <w:rFonts w:ascii="Arial" w:hAnsi="Arial"/>
          <w:sz w:val="20"/>
          <w:szCs w:val="20"/>
          <w:u w:val="single"/>
        </w:rPr>
        <w:t xml:space="preserve"> &lt;</w:t>
      </w:r>
      <w:r w:rsidRPr="00CD21EF">
        <w:rPr>
          <w:rFonts w:ascii="Arial" w:hAnsi="Arial"/>
          <w:i/>
          <w:sz w:val="20"/>
          <w:szCs w:val="20"/>
          <w:u w:val="single"/>
        </w:rPr>
        <w:t>usuario1</w:t>
      </w:r>
      <w:r w:rsidRPr="00CD21EF">
        <w:rPr>
          <w:rFonts w:ascii="Arial" w:hAnsi="Arial"/>
          <w:sz w:val="20"/>
          <w:szCs w:val="20"/>
          <w:u w:val="single"/>
        </w:rPr>
        <w:t xml:space="preserve">&gt; </w:t>
      </w:r>
      <w:r w:rsidRPr="00CD21EF">
        <w:rPr>
          <w:rFonts w:ascii="Arial" w:hAnsi="Arial"/>
          <w:i/>
          <w:sz w:val="20"/>
          <w:szCs w:val="20"/>
          <w:u w:val="single"/>
        </w:rPr>
        <w:t>baja</w:t>
      </w:r>
      <w:r w:rsidRPr="00CD21EF">
        <w:rPr>
          <w:rFonts w:ascii="Arial" w:hAnsi="Arial"/>
          <w:sz w:val="20"/>
          <w:szCs w:val="20"/>
          <w:u w:val="single"/>
        </w:rPr>
        <w:t xml:space="preserve"> &lt;</w:t>
      </w:r>
      <w:r w:rsidRPr="00CD21EF">
        <w:rPr>
          <w:rFonts w:ascii="Arial" w:hAnsi="Arial"/>
          <w:i/>
          <w:sz w:val="20"/>
          <w:szCs w:val="20"/>
          <w:u w:val="single"/>
        </w:rPr>
        <w:t>usuario2</w:t>
      </w:r>
      <w:r w:rsidRPr="00CD21EF">
        <w:rPr>
          <w:rFonts w:ascii="Arial" w:hAnsi="Arial"/>
          <w:sz w:val="20"/>
          <w:szCs w:val="20"/>
          <w:u w:val="single"/>
        </w:rPr>
        <w:t>&gt;  &lt;</w:t>
      </w:r>
      <w:r w:rsidRPr="00CD21EF">
        <w:rPr>
          <w:rFonts w:ascii="Arial" w:hAnsi="Arial"/>
          <w:i/>
          <w:sz w:val="20"/>
          <w:szCs w:val="20"/>
          <w:u w:val="single"/>
        </w:rPr>
        <w:t>si/no</w:t>
      </w:r>
      <w:r w:rsidRPr="00CD21EF">
        <w:rPr>
          <w:rFonts w:ascii="Arial" w:hAnsi="Arial"/>
          <w:sz w:val="20"/>
          <w:szCs w:val="20"/>
          <w:u w:val="single"/>
        </w:rPr>
        <w:t>&gt;</w:t>
      </w:r>
    </w:p>
    <w:p w14:paraId="6BF7E935" w14:textId="4030CF72" w:rsidR="00AE72D3" w:rsidRPr="00AE72D3" w:rsidRDefault="00AE72D3" w:rsidP="00BC4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before="120"/>
        <w:ind w:left="709" w:right="5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Pr="00AE72D3">
        <w:rPr>
          <w:rFonts w:ascii="Arial" w:hAnsi="Arial"/>
          <w:sz w:val="20"/>
          <w:szCs w:val="20"/>
        </w:rPr>
        <w:t>-. Referencia del Elemento PEP:</w:t>
      </w:r>
      <w:r w:rsidR="002326DB">
        <w:rPr>
          <w:rFonts w:ascii="Arial" w:hAnsi="Arial"/>
          <w:sz w:val="20"/>
          <w:szCs w:val="20"/>
        </w:rPr>
        <w:t xml:space="preserve"> …………………….</w:t>
      </w:r>
    </w:p>
    <w:p w14:paraId="20BA872C" w14:textId="226CC430" w:rsidR="00AE72D3" w:rsidRPr="00AE72D3" w:rsidRDefault="00AE72D3" w:rsidP="00BC4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709" w:right="560"/>
        <w:jc w:val="both"/>
        <w:rPr>
          <w:rFonts w:ascii="Arial" w:hAnsi="Arial"/>
          <w:sz w:val="20"/>
          <w:szCs w:val="20"/>
        </w:rPr>
      </w:pPr>
      <w:r w:rsidRPr="00AE72D3">
        <w:rPr>
          <w:rFonts w:ascii="Arial" w:hAnsi="Arial"/>
          <w:sz w:val="20"/>
          <w:szCs w:val="20"/>
        </w:rPr>
        <w:tab/>
        <w:t xml:space="preserve">-. Título del proyecto o PEP: </w:t>
      </w:r>
      <w:r w:rsidR="002326DB">
        <w:rPr>
          <w:rFonts w:ascii="Arial" w:hAnsi="Arial"/>
          <w:sz w:val="20"/>
          <w:szCs w:val="20"/>
        </w:rPr>
        <w:t xml:space="preserve">       …………………….</w:t>
      </w:r>
    </w:p>
    <w:p w14:paraId="2EE072A2" w14:textId="15BED3F5" w:rsidR="00AE72D3" w:rsidRPr="00AE72D3" w:rsidRDefault="00AE72D3" w:rsidP="00BC4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709" w:right="560"/>
        <w:jc w:val="both"/>
        <w:rPr>
          <w:rFonts w:ascii="Arial" w:hAnsi="Arial"/>
          <w:sz w:val="20"/>
          <w:szCs w:val="20"/>
        </w:rPr>
      </w:pPr>
      <w:r w:rsidRPr="00AE72D3">
        <w:rPr>
          <w:rFonts w:ascii="Arial" w:hAnsi="Arial"/>
          <w:sz w:val="20"/>
          <w:szCs w:val="20"/>
        </w:rPr>
        <w:tab/>
        <w:t>-. Jefe de Proyecto actual del elemento PEP (solicitante):</w:t>
      </w:r>
      <w:r w:rsidR="002326DB">
        <w:rPr>
          <w:rFonts w:ascii="Arial" w:hAnsi="Arial"/>
          <w:sz w:val="20"/>
          <w:szCs w:val="20"/>
        </w:rPr>
        <w:t xml:space="preserve"> ........</w:t>
      </w:r>
    </w:p>
    <w:p w14:paraId="739A8DE9" w14:textId="61C9BD2D" w:rsidR="00AE72D3" w:rsidRPr="00AE72D3" w:rsidRDefault="00AE72D3" w:rsidP="00BC4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before="120"/>
        <w:ind w:left="709" w:right="560"/>
        <w:jc w:val="both"/>
        <w:rPr>
          <w:rFonts w:ascii="Arial" w:hAnsi="Arial"/>
          <w:sz w:val="20"/>
          <w:szCs w:val="20"/>
        </w:rPr>
      </w:pPr>
      <w:r w:rsidRPr="00AE72D3">
        <w:rPr>
          <w:rFonts w:ascii="Arial" w:hAnsi="Arial"/>
          <w:sz w:val="20"/>
          <w:szCs w:val="20"/>
        </w:rPr>
        <w:tab/>
        <w:t>-. Usuario para el que se solicita ALTA:</w:t>
      </w:r>
      <w:r w:rsidR="002326DB">
        <w:rPr>
          <w:rFonts w:ascii="Arial" w:hAnsi="Arial"/>
          <w:sz w:val="20"/>
          <w:szCs w:val="20"/>
        </w:rPr>
        <w:t xml:space="preserve"> ……..</w:t>
      </w:r>
    </w:p>
    <w:p w14:paraId="0B43146A" w14:textId="1C7A2B1D" w:rsidR="00AE72D3" w:rsidRPr="00AE72D3" w:rsidRDefault="00AE72D3" w:rsidP="00BC4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709" w:right="560"/>
        <w:jc w:val="both"/>
        <w:rPr>
          <w:rFonts w:ascii="Arial" w:hAnsi="Arial"/>
          <w:sz w:val="20"/>
          <w:szCs w:val="20"/>
        </w:rPr>
      </w:pPr>
      <w:r w:rsidRPr="00AE72D3">
        <w:rPr>
          <w:rFonts w:ascii="Arial" w:hAnsi="Arial"/>
          <w:sz w:val="20"/>
          <w:szCs w:val="20"/>
        </w:rPr>
        <w:tab/>
        <w:t xml:space="preserve">-. Función (JP o GP): </w:t>
      </w:r>
      <w:r w:rsidR="002326DB">
        <w:rPr>
          <w:rFonts w:ascii="Arial" w:hAnsi="Arial"/>
          <w:sz w:val="20"/>
          <w:szCs w:val="20"/>
        </w:rPr>
        <w:t>…</w:t>
      </w:r>
    </w:p>
    <w:p w14:paraId="2772E839" w14:textId="37771026" w:rsidR="00AE72D3" w:rsidRPr="00AE72D3" w:rsidRDefault="00AE72D3" w:rsidP="00BC4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709" w:right="560"/>
        <w:jc w:val="both"/>
        <w:rPr>
          <w:rFonts w:ascii="Arial" w:hAnsi="Arial"/>
          <w:sz w:val="20"/>
          <w:szCs w:val="20"/>
        </w:rPr>
      </w:pPr>
      <w:r w:rsidRPr="00AE72D3">
        <w:rPr>
          <w:rFonts w:ascii="Arial" w:hAnsi="Arial"/>
          <w:sz w:val="20"/>
          <w:szCs w:val="20"/>
        </w:rPr>
        <w:tab/>
        <w:t xml:space="preserve">-. Dispone de licencia SAP (s/n): </w:t>
      </w:r>
      <w:r w:rsidR="002326DB">
        <w:rPr>
          <w:rFonts w:ascii="Arial" w:hAnsi="Arial"/>
          <w:sz w:val="20"/>
          <w:szCs w:val="20"/>
        </w:rPr>
        <w:t>…</w:t>
      </w:r>
    </w:p>
    <w:p w14:paraId="7E4391A5" w14:textId="0F4BA49C" w:rsidR="00AE72D3" w:rsidRPr="00AE72D3" w:rsidRDefault="00AE72D3" w:rsidP="00BC4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before="120"/>
        <w:ind w:left="709" w:right="560"/>
        <w:jc w:val="both"/>
        <w:rPr>
          <w:rFonts w:ascii="Arial" w:hAnsi="Arial"/>
          <w:sz w:val="20"/>
          <w:szCs w:val="20"/>
        </w:rPr>
      </w:pPr>
      <w:r w:rsidRPr="00AE72D3">
        <w:rPr>
          <w:rFonts w:ascii="Arial" w:hAnsi="Arial"/>
          <w:sz w:val="20"/>
          <w:szCs w:val="20"/>
        </w:rPr>
        <w:tab/>
        <w:t>-. Usuario para el que se solicita BAJA:</w:t>
      </w:r>
      <w:r w:rsidR="002326DB">
        <w:rPr>
          <w:rFonts w:ascii="Arial" w:hAnsi="Arial"/>
          <w:sz w:val="20"/>
          <w:szCs w:val="20"/>
        </w:rPr>
        <w:t xml:space="preserve"> …….</w:t>
      </w:r>
    </w:p>
    <w:p w14:paraId="013756F7" w14:textId="7A1FFFF8" w:rsidR="00AE72D3" w:rsidRPr="00AE72D3" w:rsidRDefault="00AE72D3" w:rsidP="00BC4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709" w:right="560"/>
        <w:jc w:val="both"/>
        <w:rPr>
          <w:rFonts w:ascii="Arial" w:hAnsi="Arial"/>
          <w:sz w:val="20"/>
          <w:szCs w:val="20"/>
        </w:rPr>
      </w:pPr>
      <w:r w:rsidRPr="00AE72D3">
        <w:rPr>
          <w:rFonts w:ascii="Arial" w:hAnsi="Arial"/>
          <w:sz w:val="20"/>
          <w:szCs w:val="20"/>
        </w:rPr>
        <w:tab/>
        <w:t>-. Función (JP o GP):</w:t>
      </w:r>
      <w:r w:rsidR="002326DB">
        <w:rPr>
          <w:rFonts w:ascii="Arial" w:hAnsi="Arial"/>
          <w:sz w:val="20"/>
          <w:szCs w:val="20"/>
        </w:rPr>
        <w:t xml:space="preserve"> …</w:t>
      </w:r>
    </w:p>
    <w:p w14:paraId="430FE41F" w14:textId="6A349C4F" w:rsidR="00AE72D3" w:rsidRPr="00AE72D3" w:rsidRDefault="00BC41DF" w:rsidP="00BC4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709" w:right="5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-. Observaciones (motivos de la modificación</w:t>
      </w:r>
      <w:r w:rsidR="00AE72D3" w:rsidRPr="00AE72D3">
        <w:rPr>
          <w:rFonts w:ascii="Arial" w:hAnsi="Arial"/>
          <w:sz w:val="20"/>
          <w:szCs w:val="20"/>
        </w:rPr>
        <w:t xml:space="preserve">): </w:t>
      </w:r>
      <w:r w:rsidR="002326DB">
        <w:rPr>
          <w:rFonts w:ascii="Arial" w:hAnsi="Arial"/>
          <w:sz w:val="20"/>
          <w:szCs w:val="20"/>
        </w:rPr>
        <w:t>…………………..</w:t>
      </w:r>
    </w:p>
    <w:p w14:paraId="0C139390" w14:textId="41C14619" w:rsidR="00BC41DF" w:rsidRDefault="00CD21EF" w:rsidP="00BC41DF">
      <w:pPr>
        <w:tabs>
          <w:tab w:val="left" w:pos="1843"/>
        </w:tabs>
        <w:spacing w:before="180"/>
        <w:ind w:left="425"/>
        <w:jc w:val="both"/>
        <w:rPr>
          <w:rFonts w:ascii="Arial" w:hAnsi="Arial"/>
          <w:sz w:val="20"/>
          <w:szCs w:val="20"/>
        </w:rPr>
      </w:pPr>
      <w:r w:rsidRPr="00CD21EF">
        <w:rPr>
          <w:rFonts w:ascii="Arial" w:hAnsi="Arial"/>
          <w:sz w:val="20"/>
          <w:szCs w:val="20"/>
        </w:rPr>
        <w:t xml:space="preserve">Se indicará </w:t>
      </w:r>
      <w:r w:rsidR="00AE72D3">
        <w:rPr>
          <w:rFonts w:ascii="Arial" w:hAnsi="Arial"/>
          <w:sz w:val="20"/>
          <w:szCs w:val="20"/>
        </w:rPr>
        <w:t>en el “</w:t>
      </w:r>
      <w:r w:rsidR="002326DB">
        <w:rPr>
          <w:rFonts w:ascii="Arial" w:hAnsi="Arial"/>
          <w:b/>
          <w:sz w:val="20"/>
          <w:szCs w:val="20"/>
        </w:rPr>
        <w:t>A</w:t>
      </w:r>
      <w:r w:rsidR="00AE72D3">
        <w:rPr>
          <w:rFonts w:ascii="Arial" w:hAnsi="Arial"/>
          <w:b/>
          <w:sz w:val="20"/>
          <w:szCs w:val="20"/>
        </w:rPr>
        <w:t xml:space="preserve">sunto” </w:t>
      </w:r>
      <w:r w:rsidRPr="00CD21EF">
        <w:rPr>
          <w:rFonts w:ascii="Arial" w:hAnsi="Arial"/>
          <w:sz w:val="20"/>
          <w:szCs w:val="20"/>
        </w:rPr>
        <w:t>el elemento PEP sobre el que se ha realizado el cambio, seguido de la palabra “alta” y el  nuevo “usuario” al que se quiere asignar la responsabilidad (bien sea de JP o de GP), y la palabra “baja” seguida del usuario que pierde esa responsabilidad. Finalmente se añadirá “si” o “no” si el nuevo usuario que se indica dispone ya de licencia SAP para acceder al sistema.</w:t>
      </w:r>
      <w:r w:rsidR="00AE72D3" w:rsidRPr="00AE72D3">
        <w:rPr>
          <w:rFonts w:ascii="Arial" w:hAnsi="Arial"/>
          <w:sz w:val="20"/>
          <w:szCs w:val="20"/>
        </w:rPr>
        <w:t xml:space="preserve"> El cuerpo del email deberá tener única y exclusivamente el contenido </w:t>
      </w:r>
      <w:r w:rsidR="00AE72D3">
        <w:rPr>
          <w:rFonts w:ascii="Arial" w:hAnsi="Arial"/>
          <w:sz w:val="20"/>
          <w:szCs w:val="20"/>
        </w:rPr>
        <w:t>propuesto</w:t>
      </w:r>
      <w:r w:rsidR="00BC41DF">
        <w:rPr>
          <w:rFonts w:ascii="Arial" w:hAnsi="Arial"/>
          <w:sz w:val="20"/>
          <w:szCs w:val="20"/>
        </w:rPr>
        <w:t xml:space="preserve">. </w:t>
      </w:r>
    </w:p>
    <w:p w14:paraId="2AD198C1" w14:textId="77777777" w:rsidR="00BC41DF" w:rsidRPr="00AE72D3" w:rsidRDefault="00BC41DF" w:rsidP="00BC41DF">
      <w:pPr>
        <w:tabs>
          <w:tab w:val="left" w:pos="1843"/>
        </w:tabs>
        <w:ind w:left="425"/>
        <w:jc w:val="both"/>
        <w:rPr>
          <w:rFonts w:ascii="Arial" w:hAnsi="Arial"/>
          <w:sz w:val="20"/>
          <w:szCs w:val="20"/>
        </w:rPr>
      </w:pPr>
    </w:p>
    <w:p w14:paraId="7FB667B5" w14:textId="28466563" w:rsidR="001572D7" w:rsidRPr="00AE72D3" w:rsidRDefault="00AE72D3" w:rsidP="00AE72D3">
      <w:pPr>
        <w:pStyle w:val="Prrafodelista"/>
        <w:numPr>
          <w:ilvl w:val="0"/>
          <w:numId w:val="5"/>
        </w:numPr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Responsabilidades:</w:t>
      </w:r>
    </w:p>
    <w:p w14:paraId="165C4337" w14:textId="7BBCFB74" w:rsidR="001572D7" w:rsidRPr="00BC41DF" w:rsidRDefault="001572D7" w:rsidP="00AE72D3">
      <w:pPr>
        <w:pStyle w:val="Prrafodelista"/>
        <w:numPr>
          <w:ilvl w:val="0"/>
          <w:numId w:val="3"/>
        </w:numPr>
        <w:spacing w:before="60"/>
        <w:ind w:left="851" w:hanging="357"/>
        <w:contextualSpacing w:val="0"/>
        <w:jc w:val="both"/>
        <w:rPr>
          <w:rFonts w:ascii="Arial" w:hAnsi="Arial"/>
          <w:sz w:val="20"/>
          <w:szCs w:val="20"/>
        </w:rPr>
      </w:pPr>
      <w:r w:rsidRPr="00BC41DF">
        <w:rPr>
          <w:rFonts w:ascii="Arial" w:hAnsi="Arial"/>
          <w:sz w:val="20"/>
          <w:szCs w:val="20"/>
        </w:rPr>
        <w:t xml:space="preserve">El JP reconoce disponer de la conformidad explícita de </w:t>
      </w:r>
      <w:r w:rsidR="00BC41DF" w:rsidRPr="00BC41DF">
        <w:rPr>
          <w:rFonts w:ascii="Arial" w:hAnsi="Arial"/>
          <w:sz w:val="20"/>
          <w:szCs w:val="20"/>
        </w:rPr>
        <w:t>los implicados. En</w:t>
      </w:r>
      <w:r w:rsidRPr="00BC41DF">
        <w:rPr>
          <w:rFonts w:ascii="Arial" w:hAnsi="Arial"/>
          <w:sz w:val="20"/>
          <w:szCs w:val="20"/>
        </w:rPr>
        <w:t xml:space="preserve"> caso de modificaciones sobre elementos PEP de segundo nivel o siguientes, el JP reconoce disponer de la conformidad del JP del PEP de primer nivel (en caso de que sean distintos). </w:t>
      </w:r>
      <w:r w:rsidR="00BC41DF" w:rsidRPr="00BC41DF">
        <w:rPr>
          <w:rFonts w:ascii="Arial" w:hAnsi="Arial"/>
          <w:sz w:val="20"/>
          <w:szCs w:val="20"/>
        </w:rPr>
        <w:t>Se recuerda que a partir del elemento PEP de tercer nivel</w:t>
      </w:r>
      <w:r w:rsidR="00BC41DF">
        <w:rPr>
          <w:rFonts w:ascii="Arial" w:hAnsi="Arial"/>
          <w:sz w:val="20"/>
          <w:szCs w:val="20"/>
        </w:rPr>
        <w:t xml:space="preserve"> </w:t>
      </w:r>
      <w:r w:rsidR="00BC41DF" w:rsidRPr="00BC41DF">
        <w:rPr>
          <w:rFonts w:ascii="Arial" w:hAnsi="Arial"/>
          <w:sz w:val="20"/>
          <w:szCs w:val="20"/>
        </w:rPr>
        <w:t>sólo podrá modificarse el Gestor.</w:t>
      </w:r>
    </w:p>
    <w:p w14:paraId="6C8B533E" w14:textId="77777777" w:rsidR="001572D7" w:rsidRPr="00BC41DF" w:rsidRDefault="001572D7" w:rsidP="00AE72D3">
      <w:pPr>
        <w:pStyle w:val="Prrafodelista"/>
        <w:numPr>
          <w:ilvl w:val="0"/>
          <w:numId w:val="3"/>
        </w:numPr>
        <w:spacing w:before="60"/>
        <w:ind w:left="851" w:hanging="357"/>
        <w:contextualSpacing w:val="0"/>
        <w:jc w:val="both"/>
        <w:rPr>
          <w:rFonts w:ascii="Arial" w:hAnsi="Arial"/>
          <w:sz w:val="20"/>
          <w:szCs w:val="20"/>
        </w:rPr>
      </w:pPr>
      <w:r w:rsidRPr="00BC41DF">
        <w:rPr>
          <w:rFonts w:ascii="Arial" w:hAnsi="Arial"/>
          <w:sz w:val="20"/>
          <w:szCs w:val="20"/>
        </w:rPr>
        <w:t>Se recomienda también que el JP comente previamente con el Coordinador de Área su intención de modificación antes de proceder a realizarla sobre el sistema.</w:t>
      </w:r>
    </w:p>
    <w:p w14:paraId="71B5BD92" w14:textId="65E78F19" w:rsidR="004A39C7" w:rsidRPr="00BC41DF" w:rsidRDefault="004A39C7" w:rsidP="00AE72D3">
      <w:pPr>
        <w:pStyle w:val="Prrafodelista"/>
        <w:numPr>
          <w:ilvl w:val="0"/>
          <w:numId w:val="3"/>
        </w:numPr>
        <w:spacing w:before="60"/>
        <w:ind w:left="851" w:hanging="357"/>
        <w:contextualSpacing w:val="0"/>
        <w:jc w:val="both"/>
        <w:rPr>
          <w:rFonts w:ascii="Arial" w:hAnsi="Arial"/>
          <w:sz w:val="20"/>
          <w:szCs w:val="20"/>
        </w:rPr>
      </w:pPr>
      <w:r w:rsidRPr="00BC41DF">
        <w:rPr>
          <w:rFonts w:ascii="Arial" w:hAnsi="Arial"/>
          <w:sz w:val="20"/>
          <w:szCs w:val="20"/>
        </w:rPr>
        <w:t>La OTRI</w:t>
      </w:r>
      <w:r w:rsidR="00812081" w:rsidRPr="00BC41DF">
        <w:rPr>
          <w:rFonts w:ascii="Arial" w:hAnsi="Arial"/>
          <w:sz w:val="20"/>
          <w:szCs w:val="20"/>
        </w:rPr>
        <w:t xml:space="preserve"> </w:t>
      </w:r>
      <w:r w:rsidRPr="00BC41DF">
        <w:rPr>
          <w:rFonts w:ascii="Arial" w:hAnsi="Arial"/>
          <w:sz w:val="20"/>
          <w:szCs w:val="20"/>
        </w:rPr>
        <w:t xml:space="preserve">mantendrá un registro actualizado de </w:t>
      </w:r>
      <w:r w:rsidR="00812081" w:rsidRPr="00BC41DF">
        <w:rPr>
          <w:rFonts w:ascii="Arial" w:hAnsi="Arial"/>
          <w:sz w:val="20"/>
          <w:szCs w:val="20"/>
        </w:rPr>
        <w:t xml:space="preserve">todas </w:t>
      </w:r>
      <w:r w:rsidRPr="00BC41DF">
        <w:rPr>
          <w:rFonts w:ascii="Arial" w:hAnsi="Arial"/>
          <w:sz w:val="20"/>
          <w:szCs w:val="20"/>
        </w:rPr>
        <w:t xml:space="preserve">las modificaciones de responsabilidades confirmadas por los Coordinadores. </w:t>
      </w:r>
    </w:p>
    <w:p w14:paraId="77139909" w14:textId="77777777" w:rsidR="00286CB2" w:rsidRPr="00AE72D3" w:rsidRDefault="00286CB2" w:rsidP="003A245C">
      <w:pPr>
        <w:jc w:val="both"/>
        <w:rPr>
          <w:rFonts w:ascii="Arial" w:hAnsi="Arial"/>
          <w:sz w:val="20"/>
          <w:szCs w:val="20"/>
        </w:rPr>
      </w:pPr>
    </w:p>
    <w:p w14:paraId="3618B98B" w14:textId="2FF13FA8" w:rsidR="002326DB" w:rsidRPr="00AE72D3" w:rsidRDefault="002326DB" w:rsidP="002326DB">
      <w:pPr>
        <w:pStyle w:val="Prrafodelista"/>
        <w:numPr>
          <w:ilvl w:val="0"/>
          <w:numId w:val="5"/>
        </w:numPr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Ejemplo de email de notificación al Coordinador:</w:t>
      </w:r>
    </w:p>
    <w:p w14:paraId="27531D7B" w14:textId="5523CB00" w:rsidR="000E0DB1" w:rsidRPr="00AE72D3" w:rsidRDefault="000E0DB1" w:rsidP="002326DB">
      <w:pPr>
        <w:ind w:left="426"/>
        <w:rPr>
          <w:rFonts w:ascii="Times" w:eastAsia="Times New Roman" w:hAnsi="Times" w:cs="Times New Roman"/>
          <w:i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5465"/>
      </w:tblGrid>
      <w:tr w:rsidR="000E0DB1" w:rsidRPr="00AE72D3" w14:paraId="21F0945E" w14:textId="77777777" w:rsidTr="000E0DB1">
        <w:trPr>
          <w:tblCellSpacing w:w="0" w:type="dxa"/>
        </w:trPr>
        <w:tc>
          <w:tcPr>
            <w:tcW w:w="0" w:type="auto"/>
            <w:noWrap/>
            <w:hideMark/>
          </w:tcPr>
          <w:p w14:paraId="3A9ECF47" w14:textId="77777777" w:rsidR="000E0DB1" w:rsidRPr="00AE72D3" w:rsidRDefault="000E0DB1" w:rsidP="002326DB">
            <w:pPr>
              <w:ind w:left="426"/>
              <w:jc w:val="right"/>
              <w:rPr>
                <w:rFonts w:ascii="Times" w:eastAsia="Times New Roman" w:hAnsi="Times" w:cs="Times New Roman"/>
                <w:b/>
                <w:bCs/>
                <w:i/>
                <w:sz w:val="20"/>
                <w:szCs w:val="20"/>
              </w:rPr>
            </w:pPr>
            <w:r w:rsidRPr="00AE72D3">
              <w:rPr>
                <w:rFonts w:ascii="Times" w:eastAsia="Times New Roman" w:hAnsi="Times" w:cs="Times New Roman"/>
                <w:b/>
                <w:bCs/>
                <w:i/>
                <w:sz w:val="20"/>
                <w:szCs w:val="20"/>
              </w:rPr>
              <w:t xml:space="preserve">Asunto: </w:t>
            </w:r>
          </w:p>
        </w:tc>
        <w:tc>
          <w:tcPr>
            <w:tcW w:w="0" w:type="auto"/>
            <w:vAlign w:val="center"/>
            <w:hideMark/>
          </w:tcPr>
          <w:p w14:paraId="7982973A" w14:textId="67B64F7E" w:rsidR="000E0DB1" w:rsidRPr="00AE72D3" w:rsidRDefault="00BC41DF" w:rsidP="002326DB">
            <w:pPr>
              <w:ind w:left="426"/>
              <w:rPr>
                <w:rFonts w:ascii="Times" w:eastAsia="Times New Roman" w:hAnsi="Times" w:cs="Times New Roman"/>
                <w:i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i/>
                <w:sz w:val="20"/>
                <w:szCs w:val="20"/>
              </w:rPr>
              <w:t xml:space="preserve">CAMBIO </w:t>
            </w:r>
            <w:r w:rsidR="00230018" w:rsidRPr="00AE72D3">
              <w:rPr>
                <w:rFonts w:ascii="Times" w:eastAsia="Times New Roman" w:hAnsi="Times" w:cs="Times New Roman"/>
                <w:i/>
                <w:sz w:val="20"/>
                <w:szCs w:val="20"/>
              </w:rPr>
              <w:t>RESPONSABLE</w:t>
            </w:r>
            <w:r w:rsidR="000E0DB1" w:rsidRPr="00AE72D3">
              <w:rPr>
                <w:rFonts w:ascii="Times" w:eastAsia="Times New Roman" w:hAnsi="Times" w:cs="Times New Roman"/>
                <w:i/>
                <w:sz w:val="20"/>
                <w:szCs w:val="20"/>
              </w:rPr>
              <w:t xml:space="preserve"> P/401299 alta </w:t>
            </w:r>
            <w:proofErr w:type="spellStart"/>
            <w:r w:rsidR="000E0DB1" w:rsidRPr="00AE72D3">
              <w:rPr>
                <w:rFonts w:ascii="Times" w:eastAsia="Times New Roman" w:hAnsi="Times" w:cs="Times New Roman"/>
                <w:i/>
                <w:sz w:val="20"/>
                <w:szCs w:val="20"/>
              </w:rPr>
              <w:t>mfuentes</w:t>
            </w:r>
            <w:proofErr w:type="spellEnd"/>
            <w:r w:rsidR="000E0DB1" w:rsidRPr="00AE72D3">
              <w:rPr>
                <w:rFonts w:ascii="Times" w:eastAsia="Times New Roman" w:hAnsi="Times" w:cs="Times New Roman"/>
                <w:i/>
                <w:sz w:val="20"/>
                <w:szCs w:val="20"/>
              </w:rPr>
              <w:t xml:space="preserve"> baja </w:t>
            </w:r>
            <w:proofErr w:type="spellStart"/>
            <w:r w:rsidR="000E0DB1" w:rsidRPr="00AE72D3">
              <w:rPr>
                <w:rFonts w:ascii="Times" w:eastAsia="Times New Roman" w:hAnsi="Times" w:cs="Times New Roman"/>
                <w:i/>
                <w:sz w:val="20"/>
                <w:szCs w:val="20"/>
              </w:rPr>
              <w:t>cpw</w:t>
            </w:r>
            <w:proofErr w:type="spellEnd"/>
            <w:r w:rsidR="000E0DB1" w:rsidRPr="00AE72D3">
              <w:rPr>
                <w:rFonts w:ascii="Times" w:eastAsia="Times New Roman" w:hAnsi="Times" w:cs="Times New Roman"/>
                <w:i/>
                <w:sz w:val="20"/>
                <w:szCs w:val="20"/>
              </w:rPr>
              <w:t xml:space="preserve"> si</w:t>
            </w:r>
          </w:p>
        </w:tc>
      </w:tr>
      <w:tr w:rsidR="000E0DB1" w:rsidRPr="00AE72D3" w14:paraId="25A0E8C2" w14:textId="77777777" w:rsidTr="000E0DB1">
        <w:trPr>
          <w:tblCellSpacing w:w="0" w:type="dxa"/>
        </w:trPr>
        <w:tc>
          <w:tcPr>
            <w:tcW w:w="0" w:type="auto"/>
            <w:noWrap/>
            <w:hideMark/>
          </w:tcPr>
          <w:p w14:paraId="25789D36" w14:textId="77777777" w:rsidR="000E0DB1" w:rsidRPr="00AE72D3" w:rsidRDefault="000E0DB1" w:rsidP="002326DB">
            <w:pPr>
              <w:ind w:left="426"/>
              <w:rPr>
                <w:rFonts w:ascii="Times" w:eastAsia="Times New Roman" w:hAnsi="Times" w:cs="Times New Roman"/>
                <w:b/>
                <w:bCs/>
                <w:i/>
                <w:sz w:val="20"/>
                <w:szCs w:val="20"/>
              </w:rPr>
            </w:pPr>
            <w:r w:rsidRPr="00AE72D3">
              <w:rPr>
                <w:rFonts w:ascii="Times" w:eastAsia="Times New Roman" w:hAnsi="Times" w:cs="Times New Roman"/>
                <w:b/>
                <w:bCs/>
                <w:i/>
                <w:sz w:val="20"/>
                <w:szCs w:val="20"/>
              </w:rPr>
              <w:t xml:space="preserve">Fecha: </w:t>
            </w:r>
          </w:p>
        </w:tc>
        <w:tc>
          <w:tcPr>
            <w:tcW w:w="0" w:type="auto"/>
            <w:vAlign w:val="center"/>
            <w:hideMark/>
          </w:tcPr>
          <w:p w14:paraId="1F33E9E6" w14:textId="77777777" w:rsidR="000E0DB1" w:rsidRPr="00AE72D3" w:rsidRDefault="000E0DB1" w:rsidP="002326DB">
            <w:pPr>
              <w:ind w:left="426"/>
              <w:rPr>
                <w:rFonts w:ascii="Times" w:eastAsia="Times New Roman" w:hAnsi="Times" w:cs="Times New Roman"/>
                <w:i/>
                <w:sz w:val="20"/>
                <w:szCs w:val="20"/>
              </w:rPr>
            </w:pPr>
            <w:proofErr w:type="spellStart"/>
            <w:r w:rsidRPr="00AE72D3">
              <w:rPr>
                <w:rFonts w:ascii="Times" w:eastAsia="Times New Roman" w:hAnsi="Times" w:cs="Times New Roman"/>
                <w:i/>
                <w:sz w:val="20"/>
                <w:szCs w:val="20"/>
              </w:rPr>
              <w:t>Wed</w:t>
            </w:r>
            <w:proofErr w:type="spellEnd"/>
            <w:r w:rsidRPr="00AE72D3">
              <w:rPr>
                <w:rFonts w:ascii="Times" w:eastAsia="Times New Roman" w:hAnsi="Times" w:cs="Times New Roman"/>
                <w:i/>
                <w:sz w:val="20"/>
                <w:szCs w:val="20"/>
              </w:rPr>
              <w:t xml:space="preserve">, 04 </w:t>
            </w:r>
            <w:proofErr w:type="spellStart"/>
            <w:r w:rsidRPr="00AE72D3">
              <w:rPr>
                <w:rFonts w:ascii="Times" w:eastAsia="Times New Roman" w:hAnsi="Times" w:cs="Times New Roman"/>
                <w:i/>
                <w:sz w:val="20"/>
                <w:szCs w:val="20"/>
              </w:rPr>
              <w:t>Apr</w:t>
            </w:r>
            <w:proofErr w:type="spellEnd"/>
            <w:r w:rsidRPr="00AE72D3">
              <w:rPr>
                <w:rFonts w:ascii="Times" w:eastAsia="Times New Roman" w:hAnsi="Times" w:cs="Times New Roman"/>
                <w:i/>
                <w:sz w:val="20"/>
                <w:szCs w:val="20"/>
              </w:rPr>
              <w:t xml:space="preserve"> 2012 14:07:02 +0100</w:t>
            </w:r>
          </w:p>
        </w:tc>
      </w:tr>
      <w:tr w:rsidR="000E0DB1" w:rsidRPr="00AE72D3" w14:paraId="4BCEEEAB" w14:textId="77777777" w:rsidTr="000E0DB1">
        <w:trPr>
          <w:tblCellSpacing w:w="0" w:type="dxa"/>
        </w:trPr>
        <w:tc>
          <w:tcPr>
            <w:tcW w:w="0" w:type="auto"/>
            <w:noWrap/>
            <w:hideMark/>
          </w:tcPr>
          <w:p w14:paraId="290E29E7" w14:textId="2AB63C9F" w:rsidR="000E0DB1" w:rsidRPr="00AE72D3" w:rsidRDefault="000E0DB1" w:rsidP="002326DB">
            <w:pPr>
              <w:ind w:left="426"/>
              <w:rPr>
                <w:rFonts w:ascii="Times" w:eastAsia="Times New Roman" w:hAnsi="Times" w:cs="Times New Roman"/>
                <w:b/>
                <w:bCs/>
                <w:i/>
                <w:sz w:val="20"/>
                <w:szCs w:val="20"/>
              </w:rPr>
            </w:pPr>
            <w:r w:rsidRPr="00AE72D3">
              <w:rPr>
                <w:rFonts w:ascii="Times" w:eastAsia="Times New Roman" w:hAnsi="Times" w:cs="Times New Roman"/>
                <w:b/>
                <w:bCs/>
                <w:i/>
                <w:sz w:val="20"/>
                <w:szCs w:val="20"/>
              </w:rPr>
              <w:t xml:space="preserve">De: </w:t>
            </w:r>
          </w:p>
        </w:tc>
        <w:tc>
          <w:tcPr>
            <w:tcW w:w="0" w:type="auto"/>
            <w:vAlign w:val="center"/>
            <w:hideMark/>
          </w:tcPr>
          <w:p w14:paraId="1F6A4B14" w14:textId="2E53D329" w:rsidR="000E0DB1" w:rsidRPr="00AE72D3" w:rsidRDefault="000E0DB1" w:rsidP="002326DB">
            <w:pPr>
              <w:ind w:left="426"/>
              <w:rPr>
                <w:rFonts w:ascii="Times" w:eastAsia="Times New Roman" w:hAnsi="Times" w:cs="Times New Roman"/>
                <w:i/>
                <w:sz w:val="20"/>
                <w:szCs w:val="20"/>
              </w:rPr>
            </w:pPr>
            <w:r w:rsidRPr="00AE72D3">
              <w:rPr>
                <w:rFonts w:ascii="Times" w:eastAsia="Times New Roman" w:hAnsi="Times" w:cs="Times New Roman"/>
                <w:i/>
                <w:sz w:val="20"/>
                <w:szCs w:val="20"/>
              </w:rPr>
              <w:t>Luis Gutiérrez Pérez &lt;lguperez@iac.es&gt;</w:t>
            </w:r>
          </w:p>
        </w:tc>
      </w:tr>
      <w:tr w:rsidR="000E0DB1" w:rsidRPr="00AE72D3" w14:paraId="1E758C00" w14:textId="77777777" w:rsidTr="000E0DB1">
        <w:trPr>
          <w:tblCellSpacing w:w="0" w:type="dxa"/>
        </w:trPr>
        <w:tc>
          <w:tcPr>
            <w:tcW w:w="0" w:type="auto"/>
            <w:noWrap/>
            <w:hideMark/>
          </w:tcPr>
          <w:p w14:paraId="5CA6FCFF" w14:textId="77777777" w:rsidR="000E0DB1" w:rsidRPr="00AE72D3" w:rsidRDefault="000E0DB1" w:rsidP="002326DB">
            <w:pPr>
              <w:ind w:left="426"/>
              <w:rPr>
                <w:rFonts w:ascii="Times" w:eastAsia="Times New Roman" w:hAnsi="Times" w:cs="Times New Roman"/>
                <w:b/>
                <w:bCs/>
                <w:i/>
                <w:sz w:val="20"/>
                <w:szCs w:val="20"/>
              </w:rPr>
            </w:pPr>
            <w:r w:rsidRPr="00AE72D3">
              <w:rPr>
                <w:rFonts w:ascii="Times" w:eastAsia="Times New Roman" w:hAnsi="Times" w:cs="Times New Roman"/>
                <w:b/>
                <w:bCs/>
                <w:i/>
                <w:sz w:val="20"/>
                <w:szCs w:val="20"/>
              </w:rPr>
              <w:t xml:space="preserve">Para: </w:t>
            </w:r>
          </w:p>
        </w:tc>
        <w:tc>
          <w:tcPr>
            <w:tcW w:w="0" w:type="auto"/>
            <w:vAlign w:val="center"/>
            <w:hideMark/>
          </w:tcPr>
          <w:p w14:paraId="0D44AB8A" w14:textId="4338C193" w:rsidR="000E0DB1" w:rsidRPr="00AE72D3" w:rsidRDefault="000E0DB1" w:rsidP="002326DB">
            <w:pPr>
              <w:ind w:left="426"/>
              <w:rPr>
                <w:rFonts w:ascii="Times" w:eastAsia="Times New Roman" w:hAnsi="Times" w:cs="Times New Roman"/>
                <w:i/>
                <w:sz w:val="20"/>
                <w:szCs w:val="20"/>
              </w:rPr>
            </w:pPr>
            <w:r w:rsidRPr="00AE72D3">
              <w:rPr>
                <w:rFonts w:ascii="Times" w:eastAsia="Times New Roman" w:hAnsi="Times" w:cs="Times New Roman"/>
                <w:i/>
                <w:sz w:val="20"/>
                <w:szCs w:val="20"/>
              </w:rPr>
              <w:t>Coordinador de Instrumentación &lt;corins@iac.es&gt;</w:t>
            </w:r>
          </w:p>
        </w:tc>
      </w:tr>
    </w:tbl>
    <w:p w14:paraId="1E889EB0" w14:textId="77777777" w:rsidR="000E0DB1" w:rsidRPr="00AE72D3" w:rsidRDefault="000E0DB1" w:rsidP="002326DB">
      <w:pPr>
        <w:tabs>
          <w:tab w:val="left" w:pos="1843"/>
        </w:tabs>
        <w:ind w:left="426"/>
        <w:jc w:val="both"/>
        <w:rPr>
          <w:rFonts w:ascii="Arial" w:hAnsi="Arial"/>
          <w:i/>
          <w:sz w:val="20"/>
          <w:szCs w:val="20"/>
        </w:rPr>
      </w:pPr>
    </w:p>
    <w:p w14:paraId="7A3C92BC" w14:textId="77777777" w:rsidR="000E0DB1" w:rsidRPr="00AE72D3" w:rsidRDefault="000E0DB1" w:rsidP="000E0DB1">
      <w:pPr>
        <w:tabs>
          <w:tab w:val="left" w:pos="709"/>
        </w:tabs>
        <w:jc w:val="both"/>
        <w:rPr>
          <w:rFonts w:ascii="Arial" w:hAnsi="Arial"/>
          <w:i/>
          <w:sz w:val="20"/>
          <w:szCs w:val="20"/>
        </w:rPr>
      </w:pPr>
      <w:r w:rsidRPr="00AE72D3">
        <w:rPr>
          <w:rFonts w:ascii="Arial" w:hAnsi="Arial"/>
          <w:i/>
          <w:sz w:val="20"/>
          <w:szCs w:val="20"/>
        </w:rPr>
        <w:tab/>
        <w:t xml:space="preserve">-. Referencia del Elemento PEP: </w:t>
      </w:r>
      <w:r w:rsidRPr="00AE72D3">
        <w:rPr>
          <w:rFonts w:ascii="Arial" w:hAnsi="Arial"/>
          <w:b/>
          <w:i/>
          <w:sz w:val="20"/>
          <w:szCs w:val="20"/>
        </w:rPr>
        <w:t>P/401299</w:t>
      </w:r>
    </w:p>
    <w:p w14:paraId="00D63D79" w14:textId="77777777" w:rsidR="000E0DB1" w:rsidRPr="00AE72D3" w:rsidRDefault="000E0DB1" w:rsidP="000E0DB1">
      <w:pPr>
        <w:tabs>
          <w:tab w:val="left" w:pos="709"/>
        </w:tabs>
        <w:jc w:val="both"/>
        <w:rPr>
          <w:rFonts w:ascii="Arial" w:hAnsi="Arial"/>
          <w:i/>
          <w:sz w:val="20"/>
          <w:szCs w:val="20"/>
        </w:rPr>
      </w:pPr>
      <w:r w:rsidRPr="00AE72D3">
        <w:rPr>
          <w:rFonts w:ascii="Arial" w:hAnsi="Arial"/>
          <w:i/>
          <w:sz w:val="20"/>
          <w:szCs w:val="20"/>
        </w:rPr>
        <w:tab/>
        <w:t xml:space="preserve">-. Título del proyecto o PEP: </w:t>
      </w:r>
      <w:r w:rsidRPr="00AE72D3">
        <w:rPr>
          <w:rFonts w:ascii="Arial" w:hAnsi="Arial"/>
          <w:b/>
          <w:i/>
          <w:sz w:val="20"/>
          <w:szCs w:val="20"/>
        </w:rPr>
        <w:t>"Estudio de evolución usando WERFY"</w:t>
      </w:r>
    </w:p>
    <w:p w14:paraId="5D564F35" w14:textId="239F264E" w:rsidR="000E0DB1" w:rsidRPr="00AE72D3" w:rsidRDefault="000E0DB1" w:rsidP="000E0DB1">
      <w:pPr>
        <w:tabs>
          <w:tab w:val="left" w:pos="709"/>
        </w:tabs>
        <w:jc w:val="both"/>
        <w:rPr>
          <w:rFonts w:ascii="Arial" w:hAnsi="Arial"/>
          <w:i/>
          <w:sz w:val="20"/>
          <w:szCs w:val="20"/>
        </w:rPr>
      </w:pPr>
      <w:r w:rsidRPr="00AE72D3">
        <w:rPr>
          <w:rFonts w:ascii="Arial" w:hAnsi="Arial"/>
          <w:i/>
          <w:sz w:val="20"/>
          <w:szCs w:val="20"/>
        </w:rPr>
        <w:tab/>
        <w:t xml:space="preserve">-. Jefe de Proyecto actual del elemento PEP (solicitante): </w:t>
      </w:r>
      <w:proofErr w:type="spellStart"/>
      <w:r w:rsidRPr="00AE72D3">
        <w:rPr>
          <w:rFonts w:ascii="Arial" w:hAnsi="Arial"/>
          <w:b/>
          <w:i/>
          <w:sz w:val="20"/>
          <w:szCs w:val="20"/>
        </w:rPr>
        <w:t>lguperez</w:t>
      </w:r>
      <w:proofErr w:type="spellEnd"/>
    </w:p>
    <w:p w14:paraId="53297A6C" w14:textId="77777777" w:rsidR="000E0DB1" w:rsidRPr="00AE72D3" w:rsidRDefault="000E0DB1" w:rsidP="00BC41DF">
      <w:pPr>
        <w:tabs>
          <w:tab w:val="left" w:pos="709"/>
        </w:tabs>
        <w:spacing w:before="120"/>
        <w:jc w:val="both"/>
        <w:rPr>
          <w:rFonts w:ascii="Arial" w:hAnsi="Arial"/>
          <w:i/>
          <w:sz w:val="20"/>
          <w:szCs w:val="20"/>
        </w:rPr>
      </w:pPr>
      <w:r w:rsidRPr="00AE72D3">
        <w:rPr>
          <w:rFonts w:ascii="Arial" w:hAnsi="Arial"/>
          <w:i/>
          <w:sz w:val="20"/>
          <w:szCs w:val="20"/>
        </w:rPr>
        <w:tab/>
        <w:t xml:space="preserve">-. Usuario para el que se solicita ALTA: </w:t>
      </w:r>
      <w:proofErr w:type="spellStart"/>
      <w:r w:rsidRPr="00AE72D3">
        <w:rPr>
          <w:rFonts w:ascii="Arial" w:hAnsi="Arial"/>
          <w:b/>
          <w:i/>
          <w:sz w:val="20"/>
          <w:szCs w:val="20"/>
        </w:rPr>
        <w:t>mfuentes</w:t>
      </w:r>
      <w:proofErr w:type="spellEnd"/>
    </w:p>
    <w:p w14:paraId="794A56B9" w14:textId="615A70C0" w:rsidR="000E0DB1" w:rsidRPr="00AE72D3" w:rsidRDefault="000E0DB1" w:rsidP="000E0DB1">
      <w:pPr>
        <w:tabs>
          <w:tab w:val="left" w:pos="709"/>
        </w:tabs>
        <w:jc w:val="both"/>
        <w:rPr>
          <w:rFonts w:ascii="Arial" w:hAnsi="Arial"/>
          <w:i/>
          <w:sz w:val="20"/>
          <w:szCs w:val="20"/>
        </w:rPr>
      </w:pPr>
      <w:r w:rsidRPr="00AE72D3">
        <w:rPr>
          <w:rFonts w:ascii="Arial" w:hAnsi="Arial"/>
          <w:i/>
          <w:sz w:val="20"/>
          <w:szCs w:val="20"/>
        </w:rPr>
        <w:tab/>
        <w:t xml:space="preserve">-. </w:t>
      </w:r>
      <w:r w:rsidR="00230018" w:rsidRPr="00AE72D3">
        <w:rPr>
          <w:rFonts w:ascii="Arial" w:hAnsi="Arial"/>
          <w:i/>
          <w:sz w:val="20"/>
          <w:szCs w:val="20"/>
        </w:rPr>
        <w:t>Función</w:t>
      </w:r>
      <w:r w:rsidRPr="00AE72D3">
        <w:rPr>
          <w:rFonts w:ascii="Arial" w:hAnsi="Arial"/>
          <w:i/>
          <w:sz w:val="20"/>
          <w:szCs w:val="20"/>
        </w:rPr>
        <w:t xml:space="preserve"> (JP o GP): </w:t>
      </w:r>
      <w:r w:rsidRPr="00AE72D3">
        <w:rPr>
          <w:rFonts w:ascii="Arial" w:hAnsi="Arial"/>
          <w:b/>
          <w:i/>
          <w:sz w:val="20"/>
          <w:szCs w:val="20"/>
        </w:rPr>
        <w:t>GP</w:t>
      </w:r>
    </w:p>
    <w:p w14:paraId="4CAC1822" w14:textId="643A9B49" w:rsidR="000E0DB1" w:rsidRPr="00AE72D3" w:rsidRDefault="000E0DB1" w:rsidP="000E0DB1">
      <w:pPr>
        <w:tabs>
          <w:tab w:val="left" w:pos="709"/>
        </w:tabs>
        <w:jc w:val="both"/>
        <w:rPr>
          <w:rFonts w:ascii="Arial" w:hAnsi="Arial"/>
          <w:i/>
          <w:sz w:val="20"/>
          <w:szCs w:val="20"/>
        </w:rPr>
      </w:pPr>
      <w:r w:rsidRPr="00AE72D3">
        <w:rPr>
          <w:rFonts w:ascii="Arial" w:hAnsi="Arial"/>
          <w:i/>
          <w:sz w:val="20"/>
          <w:szCs w:val="20"/>
        </w:rPr>
        <w:tab/>
        <w:t xml:space="preserve">-. Dispone de licencia SAP (si/no): </w:t>
      </w:r>
      <w:r w:rsidRPr="00AE72D3">
        <w:rPr>
          <w:rFonts w:ascii="Arial" w:hAnsi="Arial"/>
          <w:b/>
          <w:i/>
          <w:sz w:val="20"/>
          <w:szCs w:val="20"/>
        </w:rPr>
        <w:t>si</w:t>
      </w:r>
    </w:p>
    <w:p w14:paraId="0126AF37" w14:textId="77777777" w:rsidR="000E0DB1" w:rsidRPr="00AE72D3" w:rsidRDefault="000E0DB1" w:rsidP="00BC41DF">
      <w:pPr>
        <w:tabs>
          <w:tab w:val="left" w:pos="709"/>
        </w:tabs>
        <w:spacing w:before="120"/>
        <w:jc w:val="both"/>
        <w:rPr>
          <w:rFonts w:ascii="Arial" w:hAnsi="Arial"/>
          <w:i/>
          <w:sz w:val="20"/>
          <w:szCs w:val="20"/>
        </w:rPr>
      </w:pPr>
      <w:r w:rsidRPr="00AE72D3">
        <w:rPr>
          <w:rFonts w:ascii="Arial" w:hAnsi="Arial"/>
          <w:i/>
          <w:sz w:val="20"/>
          <w:szCs w:val="20"/>
        </w:rPr>
        <w:tab/>
        <w:t xml:space="preserve">-. Usuario para el que se solicita BAJA: </w:t>
      </w:r>
      <w:proofErr w:type="spellStart"/>
      <w:r w:rsidRPr="00AE72D3">
        <w:rPr>
          <w:rFonts w:ascii="Arial" w:hAnsi="Arial"/>
          <w:b/>
          <w:i/>
          <w:sz w:val="20"/>
          <w:szCs w:val="20"/>
        </w:rPr>
        <w:t>cpw</w:t>
      </w:r>
      <w:proofErr w:type="spellEnd"/>
    </w:p>
    <w:p w14:paraId="14D31106" w14:textId="0BB12A5F" w:rsidR="000E0DB1" w:rsidRPr="00AE72D3" w:rsidRDefault="000E0DB1" w:rsidP="000E0DB1">
      <w:pPr>
        <w:tabs>
          <w:tab w:val="left" w:pos="709"/>
        </w:tabs>
        <w:jc w:val="both"/>
        <w:rPr>
          <w:rFonts w:ascii="Arial" w:hAnsi="Arial"/>
          <w:i/>
          <w:sz w:val="20"/>
          <w:szCs w:val="20"/>
        </w:rPr>
      </w:pPr>
      <w:r w:rsidRPr="00AE72D3">
        <w:rPr>
          <w:rFonts w:ascii="Arial" w:hAnsi="Arial"/>
          <w:i/>
          <w:sz w:val="20"/>
          <w:szCs w:val="20"/>
        </w:rPr>
        <w:tab/>
        <w:t xml:space="preserve">-. </w:t>
      </w:r>
      <w:r w:rsidR="00230018" w:rsidRPr="00AE72D3">
        <w:rPr>
          <w:rFonts w:ascii="Arial" w:hAnsi="Arial"/>
          <w:i/>
          <w:sz w:val="20"/>
          <w:szCs w:val="20"/>
        </w:rPr>
        <w:t>Función</w:t>
      </w:r>
      <w:r w:rsidR="00FD09CC" w:rsidRPr="00AE72D3">
        <w:rPr>
          <w:rFonts w:ascii="Arial" w:hAnsi="Arial"/>
          <w:vanish/>
          <w:sz w:val="20"/>
          <w:szCs w:val="20"/>
        </w:rPr>
        <w:t>Si bien, a e el GP, siendo ment Mwetodologyucci III (trabajos prea</w:t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="00FD09CC" w:rsidRPr="00AE72D3">
        <w:rPr>
          <w:rFonts w:ascii="Arial" w:hAnsi="Arial"/>
          <w:vanish/>
          <w:sz w:val="20"/>
          <w:szCs w:val="20"/>
        </w:rPr>
        <w:pgNum/>
      </w:r>
      <w:r w:rsidRPr="00AE72D3">
        <w:rPr>
          <w:rFonts w:ascii="Arial" w:hAnsi="Arial"/>
          <w:i/>
          <w:sz w:val="20"/>
          <w:szCs w:val="20"/>
        </w:rPr>
        <w:t xml:space="preserve"> (JP o GP): </w:t>
      </w:r>
      <w:r w:rsidRPr="00AE72D3">
        <w:rPr>
          <w:rFonts w:ascii="Arial" w:hAnsi="Arial"/>
          <w:b/>
          <w:i/>
          <w:sz w:val="20"/>
          <w:szCs w:val="20"/>
        </w:rPr>
        <w:t>GP</w:t>
      </w:r>
    </w:p>
    <w:p w14:paraId="5CBF7971" w14:textId="3A8C7C99" w:rsidR="000E0DB1" w:rsidRPr="002326DB" w:rsidRDefault="000E0DB1" w:rsidP="002326DB">
      <w:pPr>
        <w:tabs>
          <w:tab w:val="left" w:pos="993"/>
        </w:tabs>
        <w:spacing w:before="120"/>
        <w:ind w:left="709"/>
        <w:rPr>
          <w:rFonts w:ascii="Times" w:hAnsi="Times" w:cs="Times New Roman"/>
          <w:b/>
          <w:i/>
          <w:sz w:val="20"/>
          <w:szCs w:val="20"/>
        </w:rPr>
      </w:pPr>
      <w:r w:rsidRPr="00AE72D3">
        <w:rPr>
          <w:rFonts w:ascii="Arial" w:hAnsi="Arial"/>
          <w:i/>
          <w:sz w:val="20"/>
          <w:szCs w:val="20"/>
        </w:rPr>
        <w:t xml:space="preserve">-. Observaciones (si procede): </w:t>
      </w:r>
      <w:r w:rsidRPr="00AE72D3">
        <w:rPr>
          <w:rFonts w:ascii="Arial" w:hAnsi="Arial"/>
          <w:b/>
          <w:i/>
          <w:sz w:val="20"/>
          <w:szCs w:val="20"/>
        </w:rPr>
        <w:t xml:space="preserve">CPW ha pasado a otro departamento y se ve la conveniencia </w:t>
      </w:r>
      <w:r w:rsidRPr="00AE72D3">
        <w:rPr>
          <w:rFonts w:ascii="Arial" w:hAnsi="Arial"/>
          <w:b/>
          <w:bCs/>
          <w:i/>
          <w:sz w:val="20"/>
          <w:szCs w:val="20"/>
        </w:rPr>
        <w:t>de pasar est</w:t>
      </w:r>
      <w:r w:rsidR="00230018" w:rsidRPr="00AE72D3">
        <w:rPr>
          <w:rFonts w:ascii="Arial" w:hAnsi="Arial"/>
          <w:b/>
          <w:bCs/>
          <w:i/>
          <w:sz w:val="20"/>
          <w:szCs w:val="20"/>
        </w:rPr>
        <w:t>a función</w:t>
      </w:r>
      <w:r w:rsidRPr="00AE72D3">
        <w:rPr>
          <w:rFonts w:ascii="Arial" w:hAnsi="Arial"/>
          <w:b/>
          <w:bCs/>
          <w:i/>
          <w:sz w:val="20"/>
          <w:szCs w:val="20"/>
        </w:rPr>
        <w:t xml:space="preserve"> a </w:t>
      </w:r>
      <w:proofErr w:type="spellStart"/>
      <w:r w:rsidRPr="00AE72D3">
        <w:rPr>
          <w:rFonts w:ascii="Arial" w:hAnsi="Arial"/>
          <w:b/>
          <w:bCs/>
          <w:i/>
          <w:sz w:val="20"/>
          <w:szCs w:val="20"/>
        </w:rPr>
        <w:t>mfuentes</w:t>
      </w:r>
      <w:proofErr w:type="spellEnd"/>
      <w:r w:rsidRPr="00AE72D3">
        <w:rPr>
          <w:rFonts w:ascii="Arial" w:hAnsi="Arial"/>
          <w:b/>
          <w:bCs/>
          <w:i/>
          <w:sz w:val="20"/>
          <w:szCs w:val="20"/>
        </w:rPr>
        <w:t>.</w:t>
      </w:r>
    </w:p>
    <w:sectPr w:rsidR="000E0DB1" w:rsidRPr="002326DB" w:rsidSect="002326DB">
      <w:pgSz w:w="11900" w:h="16840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FCDBB" w14:textId="77777777" w:rsidR="00BC41DF" w:rsidRDefault="00BC41DF" w:rsidP="001572D7">
      <w:r>
        <w:separator/>
      </w:r>
    </w:p>
  </w:endnote>
  <w:endnote w:type="continuationSeparator" w:id="0">
    <w:p w14:paraId="2D2D7C8A" w14:textId="77777777" w:rsidR="00BC41DF" w:rsidRDefault="00BC41DF" w:rsidP="0015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7082D" w14:textId="77777777" w:rsidR="00BC41DF" w:rsidRDefault="00BC41DF" w:rsidP="001572D7">
      <w:r>
        <w:separator/>
      </w:r>
    </w:p>
  </w:footnote>
  <w:footnote w:type="continuationSeparator" w:id="0">
    <w:p w14:paraId="2B28FBBA" w14:textId="77777777" w:rsidR="00BC41DF" w:rsidRDefault="00BC41DF" w:rsidP="0015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34"/>
    <w:multiLevelType w:val="hybridMultilevel"/>
    <w:tmpl w:val="309E6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8357C"/>
    <w:multiLevelType w:val="hybridMultilevel"/>
    <w:tmpl w:val="A27E46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4351E"/>
    <w:multiLevelType w:val="hybridMultilevel"/>
    <w:tmpl w:val="05A604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B132C"/>
    <w:multiLevelType w:val="hybridMultilevel"/>
    <w:tmpl w:val="7450C45C"/>
    <w:lvl w:ilvl="0" w:tplc="6CDA4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A14EA"/>
    <w:multiLevelType w:val="hybridMultilevel"/>
    <w:tmpl w:val="0AEC706E"/>
    <w:lvl w:ilvl="0" w:tplc="6CDA4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5C"/>
    <w:rsid w:val="000937E3"/>
    <w:rsid w:val="000E0DB1"/>
    <w:rsid w:val="001572D7"/>
    <w:rsid w:val="001C3ED2"/>
    <w:rsid w:val="001C7B63"/>
    <w:rsid w:val="00230018"/>
    <w:rsid w:val="002326DB"/>
    <w:rsid w:val="00273BD4"/>
    <w:rsid w:val="00286CB2"/>
    <w:rsid w:val="002F5D92"/>
    <w:rsid w:val="00326038"/>
    <w:rsid w:val="00366C8A"/>
    <w:rsid w:val="003A245C"/>
    <w:rsid w:val="003A586C"/>
    <w:rsid w:val="004366F6"/>
    <w:rsid w:val="004A39C7"/>
    <w:rsid w:val="00586C5F"/>
    <w:rsid w:val="00655F14"/>
    <w:rsid w:val="00717EF4"/>
    <w:rsid w:val="00806CAB"/>
    <w:rsid w:val="00812081"/>
    <w:rsid w:val="00A22021"/>
    <w:rsid w:val="00A506C2"/>
    <w:rsid w:val="00AE72D3"/>
    <w:rsid w:val="00BC41DF"/>
    <w:rsid w:val="00C619E5"/>
    <w:rsid w:val="00CD21EF"/>
    <w:rsid w:val="00E152FB"/>
    <w:rsid w:val="00EA1798"/>
    <w:rsid w:val="00F34AC2"/>
    <w:rsid w:val="00F41890"/>
    <w:rsid w:val="00FD09CC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6EB8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20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021"/>
    <w:rPr>
      <w:rFonts w:ascii="Lucida Grande" w:hAnsi="Lucida Grande" w:cs="Lucida Grande"/>
      <w:sz w:val="18"/>
      <w:szCs w:val="18"/>
      <w:lang w:val="en-GB"/>
    </w:rPr>
  </w:style>
  <w:style w:type="character" w:styleId="Hipervnculo">
    <w:name w:val="Hyperlink"/>
    <w:basedOn w:val="Fuentedeprrafopredeter"/>
    <w:uiPriority w:val="99"/>
    <w:semiHidden/>
    <w:unhideWhenUsed/>
    <w:rsid w:val="000E0DB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1572D7"/>
  </w:style>
  <w:style w:type="character" w:customStyle="1" w:styleId="TextonotapieCar">
    <w:name w:val="Texto nota pie Car"/>
    <w:basedOn w:val="Fuentedeprrafopredeter"/>
    <w:link w:val="Textonotapie"/>
    <w:uiPriority w:val="99"/>
    <w:rsid w:val="001572D7"/>
  </w:style>
  <w:style w:type="character" w:styleId="Refdenotaalpie">
    <w:name w:val="footnote reference"/>
    <w:basedOn w:val="Fuentedeprrafopredeter"/>
    <w:uiPriority w:val="99"/>
    <w:unhideWhenUsed/>
    <w:rsid w:val="001572D7"/>
    <w:rPr>
      <w:vertAlign w:val="superscript"/>
    </w:rPr>
  </w:style>
  <w:style w:type="paragraph" w:styleId="Prrafodelista">
    <w:name w:val="List Paragraph"/>
    <w:basedOn w:val="Normal"/>
    <w:uiPriority w:val="34"/>
    <w:qFormat/>
    <w:rsid w:val="00157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202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021"/>
    <w:rPr>
      <w:rFonts w:ascii="Lucida Grande" w:hAnsi="Lucida Grande" w:cs="Lucida Grande"/>
      <w:sz w:val="18"/>
      <w:szCs w:val="18"/>
      <w:lang w:val="en-GB"/>
    </w:rPr>
  </w:style>
  <w:style w:type="character" w:styleId="Hipervnculo">
    <w:name w:val="Hyperlink"/>
    <w:basedOn w:val="Fuentedeprrafopredeter"/>
    <w:uiPriority w:val="99"/>
    <w:semiHidden/>
    <w:unhideWhenUsed/>
    <w:rsid w:val="000E0DB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1572D7"/>
  </w:style>
  <w:style w:type="character" w:customStyle="1" w:styleId="TextonotapieCar">
    <w:name w:val="Texto nota pie Car"/>
    <w:basedOn w:val="Fuentedeprrafopredeter"/>
    <w:link w:val="Textonotapie"/>
    <w:uiPriority w:val="99"/>
    <w:rsid w:val="001572D7"/>
  </w:style>
  <w:style w:type="character" w:styleId="Refdenotaalpie">
    <w:name w:val="footnote reference"/>
    <w:basedOn w:val="Fuentedeprrafopredeter"/>
    <w:uiPriority w:val="99"/>
    <w:unhideWhenUsed/>
    <w:rsid w:val="001572D7"/>
    <w:rPr>
      <w:vertAlign w:val="superscript"/>
    </w:rPr>
  </w:style>
  <w:style w:type="paragraph" w:styleId="Prrafodelista">
    <w:name w:val="List Paragraph"/>
    <w:basedOn w:val="Normal"/>
    <w:uiPriority w:val="34"/>
    <w:qFormat/>
    <w:rsid w:val="0015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526</Words>
  <Characters>2893</Characters>
  <Application/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