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1F" w:rsidRDefault="00403D1F" w:rsidP="00403D1F">
      <w:bookmarkStart w:id="0" w:name="_GoBack"/>
      <w:bookmarkEnd w:id="0"/>
    </w:p>
    <w:p w:rsidR="00403D1F" w:rsidRDefault="00403D1F" w:rsidP="00403D1F">
      <w:pPr>
        <w:ind w:left="1134"/>
        <w:rPr>
          <w:rFonts w:ascii="Tahoma" w:hAnsi="Tahoma" w:cs="Tahoma"/>
        </w:rPr>
      </w:pPr>
    </w:p>
    <w:p w:rsidR="00403D1F" w:rsidRPr="00403D1F" w:rsidRDefault="00403D1F" w:rsidP="00B34AC0">
      <w:pPr>
        <w:tabs>
          <w:tab w:val="left" w:leader="dot" w:pos="82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 xml:space="preserve">D./Dña. ____________________________________________________________ como </w:t>
      </w:r>
      <w:r w:rsidR="00B34AC0">
        <w:rPr>
          <w:rFonts w:ascii="Arial" w:hAnsi="Arial" w:cs="Arial"/>
          <w:sz w:val="22"/>
          <w:szCs w:val="22"/>
        </w:rPr>
        <w:t>D</w:t>
      </w:r>
      <w:r w:rsidRPr="00403D1F">
        <w:rPr>
          <w:rFonts w:ascii="Arial" w:hAnsi="Arial" w:cs="Arial"/>
          <w:sz w:val="22"/>
          <w:szCs w:val="22"/>
        </w:rPr>
        <w:t xml:space="preserve">octorado: </w:t>
      </w: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84"/>
        <w:gridCol w:w="783"/>
        <w:gridCol w:w="236"/>
        <w:gridCol w:w="824"/>
        <w:gridCol w:w="283"/>
        <w:gridCol w:w="851"/>
        <w:gridCol w:w="283"/>
      </w:tblGrid>
      <w:tr w:rsidR="00B34AC0" w:rsidRPr="00403D1F" w:rsidTr="00B34AC0"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C0" w:rsidRPr="00403D1F" w:rsidRDefault="00B34AC0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D1F" w:rsidRPr="00403D1F" w:rsidRDefault="00403D1F" w:rsidP="00B34AC0">
      <w:pPr>
        <w:tabs>
          <w:tab w:val="left" w:leader="dot" w:pos="82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B34AC0">
      <w:pPr>
        <w:tabs>
          <w:tab w:val="left" w:leader="dot" w:pos="82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83"/>
        <w:gridCol w:w="1276"/>
        <w:gridCol w:w="284"/>
        <w:gridCol w:w="1275"/>
        <w:gridCol w:w="284"/>
        <w:gridCol w:w="1362"/>
        <w:gridCol w:w="339"/>
      </w:tblGrid>
      <w:tr w:rsidR="00403D1F" w:rsidRPr="00403D1F" w:rsidTr="00B34AC0"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FPI-SO-1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FPI-SO -2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FPI-SO-3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3D1F">
              <w:rPr>
                <w:rFonts w:ascii="Arial" w:hAnsi="Arial" w:cs="Arial"/>
                <w:sz w:val="22"/>
                <w:szCs w:val="22"/>
              </w:rPr>
              <w:t>FPI-SO-4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1F" w:rsidRPr="00403D1F" w:rsidRDefault="00403D1F" w:rsidP="00B34AC0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D1F" w:rsidRPr="00403D1F" w:rsidRDefault="00403D1F" w:rsidP="00B34AC0">
      <w:pPr>
        <w:tabs>
          <w:tab w:val="left" w:leader="dot" w:pos="822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3D1F" w:rsidRDefault="00403D1F" w:rsidP="00B34AC0">
      <w:pPr>
        <w:pStyle w:val="Sangradetextonormal"/>
        <w:spacing w:line="276" w:lineRule="auto"/>
        <w:ind w:left="0"/>
        <w:rPr>
          <w:rFonts w:ascii="Arial" w:hAnsi="Arial" w:cs="Arial"/>
          <w:szCs w:val="22"/>
        </w:rPr>
      </w:pPr>
      <w:r w:rsidRPr="00403D1F">
        <w:rPr>
          <w:rFonts w:ascii="Arial" w:hAnsi="Arial" w:cs="Arial"/>
          <w:szCs w:val="22"/>
        </w:rPr>
        <w:t>del Instituto de Astrofísica de Canarias con DNI/NIE _____________ natural de __________________ y con domicilio en _____________________</w:t>
      </w:r>
      <w:r w:rsidR="00B34AC0">
        <w:rPr>
          <w:rFonts w:ascii="Arial" w:hAnsi="Arial" w:cs="Arial"/>
          <w:szCs w:val="22"/>
        </w:rPr>
        <w:t xml:space="preserve">_______________ </w:t>
      </w:r>
    </w:p>
    <w:p w:rsidR="00B34AC0" w:rsidRPr="00403D1F" w:rsidRDefault="00B34AC0" w:rsidP="00B34AC0">
      <w:pPr>
        <w:pStyle w:val="Sangradetextonormal"/>
        <w:ind w:left="0"/>
        <w:rPr>
          <w:rFonts w:ascii="Arial" w:hAnsi="Arial" w:cs="Arial"/>
          <w:szCs w:val="22"/>
        </w:rPr>
      </w:pPr>
    </w:p>
    <w:p w:rsidR="00403D1F" w:rsidRPr="00403D1F" w:rsidRDefault="00403D1F" w:rsidP="00403D1F">
      <w:pPr>
        <w:pStyle w:val="Ttulo1"/>
        <w:rPr>
          <w:rFonts w:ascii="Arial" w:hAnsi="Arial" w:cs="Arial"/>
          <w:color w:val="auto"/>
          <w:sz w:val="22"/>
          <w:szCs w:val="22"/>
        </w:rPr>
      </w:pPr>
      <w:r w:rsidRPr="00403D1F">
        <w:rPr>
          <w:rFonts w:ascii="Arial" w:hAnsi="Arial" w:cs="Arial"/>
          <w:b/>
          <w:color w:val="auto"/>
          <w:sz w:val="22"/>
          <w:szCs w:val="22"/>
        </w:rPr>
        <w:t xml:space="preserve">SOLICITO:  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B34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>Según lo dispuesto en las Resoluciones de fecha 1 de Junio y 13 de Septiembre de 2018  de la Presidencia de la Agencia Estatal de Investigación del Ministerio de Ciencia, Innovación y Universidades en sus apartados 7 b) y 6 b respectivamente, me sea concedido el reembolso de la matrícula de doctorado, de la Universidad de La Laguna, correspondiente al curso académico __________________. Se adjunta como justificante, el original o fotocopia compulsada de haber efectuado el pago, por un importe total de  _____________ €.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 xml:space="preserve">La Laguna a, _____ de __________________ </w:t>
      </w:r>
      <w:proofErr w:type="spellStart"/>
      <w:r w:rsidRPr="00403D1F">
        <w:rPr>
          <w:rFonts w:ascii="Arial" w:hAnsi="Arial" w:cs="Arial"/>
          <w:sz w:val="22"/>
          <w:szCs w:val="22"/>
        </w:rPr>
        <w:t>de</w:t>
      </w:r>
      <w:proofErr w:type="spellEnd"/>
      <w:r w:rsidRPr="00403D1F">
        <w:rPr>
          <w:rFonts w:ascii="Arial" w:hAnsi="Arial" w:cs="Arial"/>
          <w:sz w:val="22"/>
          <w:szCs w:val="22"/>
        </w:rPr>
        <w:t xml:space="preserve"> 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ind w:left="2127" w:firstLine="142"/>
        <w:jc w:val="center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>Fdo.:____________________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>Conforme con lo propuesto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>Procede el pago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03D1F">
        <w:rPr>
          <w:rFonts w:ascii="Arial" w:hAnsi="Arial" w:cs="Arial"/>
          <w:sz w:val="22"/>
          <w:szCs w:val="22"/>
        </w:rPr>
        <w:t>Fdo</w:t>
      </w:r>
      <w:proofErr w:type="spellEnd"/>
      <w:r w:rsidRPr="00403D1F">
        <w:rPr>
          <w:rFonts w:ascii="Arial" w:hAnsi="Arial" w:cs="Arial"/>
          <w:sz w:val="22"/>
          <w:szCs w:val="22"/>
        </w:rPr>
        <w:t xml:space="preserve">:   Coordinador del </w:t>
      </w:r>
      <w:proofErr w:type="spellStart"/>
      <w:r w:rsidRPr="00403D1F">
        <w:rPr>
          <w:rFonts w:ascii="Arial" w:hAnsi="Arial" w:cs="Arial"/>
          <w:sz w:val="22"/>
          <w:szCs w:val="22"/>
        </w:rPr>
        <w:t>Area</w:t>
      </w:r>
      <w:proofErr w:type="spellEnd"/>
      <w:r w:rsidRPr="00403D1F">
        <w:rPr>
          <w:rFonts w:ascii="Arial" w:hAnsi="Arial" w:cs="Arial"/>
          <w:sz w:val="22"/>
          <w:szCs w:val="22"/>
        </w:rPr>
        <w:t xml:space="preserve"> de Enseñanza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 xml:space="preserve">Cargo: </w:t>
      </w:r>
      <w:proofErr w:type="spellStart"/>
      <w:r w:rsidRPr="00403D1F">
        <w:rPr>
          <w:rFonts w:ascii="Arial" w:hAnsi="Arial" w:cs="Arial"/>
          <w:sz w:val="22"/>
          <w:szCs w:val="22"/>
        </w:rPr>
        <w:t>Elem</w:t>
      </w:r>
      <w:proofErr w:type="spellEnd"/>
      <w:r w:rsidRPr="00403D1F">
        <w:rPr>
          <w:rFonts w:ascii="Arial" w:hAnsi="Arial" w:cs="Arial"/>
          <w:sz w:val="22"/>
          <w:szCs w:val="22"/>
        </w:rPr>
        <w:t>. PEP: E/501198/12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 xml:space="preserve">Fondo: 010101004 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  <w:r w:rsidRPr="00403D1F">
        <w:rPr>
          <w:rFonts w:ascii="Arial" w:hAnsi="Arial" w:cs="Arial"/>
          <w:sz w:val="22"/>
          <w:szCs w:val="22"/>
        </w:rPr>
        <w:t xml:space="preserve">Subv.: 370 </w:t>
      </w:r>
      <w:proofErr w:type="spellStart"/>
      <w:r w:rsidRPr="00403D1F">
        <w:rPr>
          <w:rFonts w:ascii="Arial" w:hAnsi="Arial" w:cs="Arial"/>
          <w:sz w:val="22"/>
          <w:szCs w:val="22"/>
        </w:rPr>
        <w:t>C.Gestor</w:t>
      </w:r>
      <w:proofErr w:type="spellEnd"/>
      <w:r w:rsidRPr="00403D1F">
        <w:rPr>
          <w:rFonts w:ascii="Arial" w:hAnsi="Arial" w:cs="Arial"/>
          <w:sz w:val="22"/>
          <w:szCs w:val="22"/>
        </w:rPr>
        <w:t>: IA050</w:t>
      </w:r>
    </w:p>
    <w:p w:rsidR="00403D1F" w:rsidRPr="00403D1F" w:rsidRDefault="00403D1F" w:rsidP="00403D1F">
      <w:pPr>
        <w:jc w:val="both"/>
        <w:rPr>
          <w:rFonts w:ascii="Arial" w:hAnsi="Arial" w:cs="Arial"/>
          <w:sz w:val="22"/>
          <w:szCs w:val="22"/>
        </w:rPr>
      </w:pPr>
    </w:p>
    <w:p w:rsidR="00802115" w:rsidRPr="00403D1F" w:rsidRDefault="00802115" w:rsidP="00665C93">
      <w:pPr>
        <w:rPr>
          <w:rFonts w:ascii="Arial" w:hAnsi="Arial" w:cs="Arial"/>
          <w:sz w:val="22"/>
          <w:szCs w:val="22"/>
        </w:rPr>
      </w:pPr>
    </w:p>
    <w:sectPr w:rsidR="00802115" w:rsidRPr="00403D1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403D1F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276181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03D1F" w:rsidRPr="001A3B8D" w:rsidRDefault="00403D1F" w:rsidP="00403D1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A3B8D">
            <w:rPr>
              <w:rFonts w:ascii="Arial" w:hAnsi="Arial" w:cs="Arial"/>
              <w:b/>
              <w:sz w:val="24"/>
              <w:szCs w:val="24"/>
            </w:rPr>
            <w:t>SOLICITUD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DE REEMBOLSO TUTELA ACADÉMICA</w:t>
          </w:r>
        </w:p>
        <w:p w:rsidR="0087228B" w:rsidRPr="00AA2B28" w:rsidRDefault="00403D1F" w:rsidP="00403D1F">
          <w:pPr>
            <w:pStyle w:val="NormalWeb"/>
            <w:jc w:val="center"/>
            <w:rPr>
              <w:rFonts w:ascii="Arial" w:hAnsi="Arial" w:cs="Arial"/>
              <w:b/>
            </w:rPr>
          </w:pPr>
          <w:r w:rsidRPr="001A3B8D">
            <w:rPr>
              <w:rFonts w:ascii="Arial" w:hAnsi="Arial" w:cs="Arial"/>
              <w:b/>
            </w:rPr>
            <w:t>AREA DE ENSEÑANZA</w:t>
          </w:r>
          <w:r>
            <w:rPr>
              <w:rFonts w:ascii="Arial" w:hAnsi="Arial" w:cs="Arial"/>
              <w:b/>
            </w:rPr>
            <w:t xml:space="preserve"> SUPERIOR</w:t>
          </w:r>
          <w:r>
            <w:rPr>
              <w:rFonts w:ascii="Arial" w:hAnsi="Arial" w:cs="Arial"/>
              <w:b/>
            </w:rPr>
            <w:br/>
            <w:t>PROGRAMA FPI y FPI-SO – CONVOCTORIA 2017</w:t>
          </w:r>
        </w:p>
      </w:tc>
    </w:tr>
  </w:tbl>
  <w:p w:rsidR="0087228B" w:rsidRDefault="0087228B" w:rsidP="00935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135452"/>
    <w:rsid w:val="00140D41"/>
    <w:rsid w:val="0015272B"/>
    <w:rsid w:val="001820BD"/>
    <w:rsid w:val="0019166F"/>
    <w:rsid w:val="001937BB"/>
    <w:rsid w:val="00194CB9"/>
    <w:rsid w:val="001A3B8D"/>
    <w:rsid w:val="001A7A9A"/>
    <w:rsid w:val="001C3CF4"/>
    <w:rsid w:val="001C57CB"/>
    <w:rsid w:val="001D3AC5"/>
    <w:rsid w:val="00205722"/>
    <w:rsid w:val="00276181"/>
    <w:rsid w:val="00303571"/>
    <w:rsid w:val="00307594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403D1F"/>
    <w:rsid w:val="0040637B"/>
    <w:rsid w:val="00422F48"/>
    <w:rsid w:val="00443CFE"/>
    <w:rsid w:val="004468EC"/>
    <w:rsid w:val="0047706D"/>
    <w:rsid w:val="00495B90"/>
    <w:rsid w:val="004966AE"/>
    <w:rsid w:val="004A1CEA"/>
    <w:rsid w:val="004B7C9F"/>
    <w:rsid w:val="004D12D4"/>
    <w:rsid w:val="004E6063"/>
    <w:rsid w:val="00511424"/>
    <w:rsid w:val="005663BA"/>
    <w:rsid w:val="00585D69"/>
    <w:rsid w:val="005B44A7"/>
    <w:rsid w:val="005D22AC"/>
    <w:rsid w:val="00637B72"/>
    <w:rsid w:val="00656472"/>
    <w:rsid w:val="00665C93"/>
    <w:rsid w:val="006709B9"/>
    <w:rsid w:val="00691C71"/>
    <w:rsid w:val="007404EB"/>
    <w:rsid w:val="00761E36"/>
    <w:rsid w:val="00764F86"/>
    <w:rsid w:val="00790C2B"/>
    <w:rsid w:val="007D4444"/>
    <w:rsid w:val="00802115"/>
    <w:rsid w:val="00816A62"/>
    <w:rsid w:val="0084152A"/>
    <w:rsid w:val="0087228B"/>
    <w:rsid w:val="008759C5"/>
    <w:rsid w:val="008B7088"/>
    <w:rsid w:val="008C7CCC"/>
    <w:rsid w:val="008D24C8"/>
    <w:rsid w:val="0093589F"/>
    <w:rsid w:val="009B7DD3"/>
    <w:rsid w:val="00A2729C"/>
    <w:rsid w:val="00A6458B"/>
    <w:rsid w:val="00A74B45"/>
    <w:rsid w:val="00A8674C"/>
    <w:rsid w:val="00AA2B28"/>
    <w:rsid w:val="00B25998"/>
    <w:rsid w:val="00B25B38"/>
    <w:rsid w:val="00B275DE"/>
    <w:rsid w:val="00B34AC0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6348C"/>
    <w:rsid w:val="00D734FA"/>
    <w:rsid w:val="00D74CFB"/>
    <w:rsid w:val="00D80174"/>
    <w:rsid w:val="00D82EB5"/>
    <w:rsid w:val="00DA47E3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6CD"/>
    <w:rsid w:val="00FB044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unhideWhenUsed/>
    <w:rsid w:val="001A3B8D"/>
    <w:pPr>
      <w:tabs>
        <w:tab w:val="left" w:leader="dot" w:pos="8222"/>
      </w:tabs>
      <w:ind w:left="540"/>
      <w:jc w:val="both"/>
    </w:pPr>
    <w:rPr>
      <w:rFonts w:ascii="Comic Sans MS" w:hAnsi="Comic Sans MS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3B8D"/>
    <w:rPr>
      <w:rFonts w:ascii="Comic Sans MS" w:eastAsia="Times New Roman" w:hAnsi="Comic Sans MS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3B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footer1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B58A-F197-4FF9-8512-0A06598A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168</Words>
  <Characters>930</Characters>
  <Application/>
  <DocSecurity>0</DocSecurity>
  <Lines>7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1096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