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comments+xml" PartName="/word/comments.xml"/>
  <Override ContentType="application/vnd.openxmlformats-officedocument.wordprocessingml.commentsExtended+xml" PartName="/word/commentsExtended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people+xml" PartName="/word/peop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4AFAFB" w14:textId="77777777" w:rsidR="00A77E57" w:rsidRPr="00B249E0" w:rsidRDefault="00A77E57" w:rsidP="00B249E0">
      <w:pPr>
        <w:pStyle w:val="Textoindependiente"/>
        <w:jc w:val="both"/>
        <w:rPr>
          <w:rFonts w:ascii="Verdana" w:hAnsi="Verdana" w:cstheme="minorHAnsi"/>
          <w:sz w:val="16"/>
          <w:szCs w:val="16"/>
        </w:rPr>
      </w:pPr>
    </w:p>
    <w:p w14:paraId="268B420E" w14:textId="77777777" w:rsidR="00A77E57" w:rsidRPr="00E43C3D" w:rsidRDefault="00E43C3D" w:rsidP="00E43C3D">
      <w:pPr>
        <w:pStyle w:val="Estilo1"/>
        <w:spacing w:after="120" w:line="240" w:lineRule="exact"/>
        <w:rPr>
          <w:b/>
          <w:sz w:val="16"/>
          <w:szCs w:val="16"/>
        </w:rPr>
      </w:pPr>
      <w:r>
        <w:rPr>
          <w:rFonts w:cstheme="minorHAnsi"/>
          <w:b/>
          <w:sz w:val="16"/>
          <w:szCs w:val="16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>
        <w:rPr>
          <w:rFonts w:cstheme="minorHAnsi"/>
          <w:b/>
          <w:sz w:val="16"/>
          <w:szCs w:val="16"/>
        </w:rPr>
        <w:instrText xml:space="preserve"> FORMTEXT </w:instrText>
      </w:r>
      <w:r>
        <w:rPr>
          <w:rFonts w:cstheme="minorHAnsi"/>
          <w:b/>
          <w:sz w:val="16"/>
          <w:szCs w:val="16"/>
        </w:rPr>
      </w:r>
      <w:r>
        <w:rPr>
          <w:rFonts w:cstheme="minorHAnsi"/>
          <w:b/>
          <w:sz w:val="16"/>
          <w:szCs w:val="16"/>
        </w:rPr>
        <w:fldChar w:fldCharType="separate"/>
      </w:r>
      <w:r>
        <w:rPr>
          <w:rFonts w:cstheme="minorHAnsi"/>
          <w:b/>
          <w:noProof/>
          <w:sz w:val="16"/>
          <w:szCs w:val="16"/>
        </w:rPr>
        <w:t> </w:t>
      </w:r>
      <w:r>
        <w:rPr>
          <w:rFonts w:cstheme="minorHAnsi"/>
          <w:b/>
          <w:noProof/>
          <w:sz w:val="16"/>
          <w:szCs w:val="16"/>
        </w:rPr>
        <w:t> </w:t>
      </w:r>
      <w:r>
        <w:rPr>
          <w:rFonts w:cstheme="minorHAnsi"/>
          <w:b/>
          <w:noProof/>
          <w:sz w:val="16"/>
          <w:szCs w:val="16"/>
        </w:rPr>
        <w:t> </w:t>
      </w:r>
      <w:r>
        <w:rPr>
          <w:rFonts w:cstheme="minorHAnsi"/>
          <w:b/>
          <w:noProof/>
          <w:sz w:val="16"/>
          <w:szCs w:val="16"/>
        </w:rPr>
        <w:t> </w:t>
      </w:r>
      <w:r>
        <w:rPr>
          <w:rFonts w:cstheme="minorHAnsi"/>
          <w:b/>
          <w:noProof/>
          <w:sz w:val="16"/>
          <w:szCs w:val="16"/>
        </w:rPr>
        <w:t> </w:t>
      </w:r>
      <w:r>
        <w:fldChar w:fldCharType="end"/>
      </w:r>
      <w:bookmarkEnd w:id="0"/>
      <w:r>
        <w:rPr>
          <w:rFonts w:cstheme="minorHAnsi"/>
          <w:b/>
          <w:sz w:val="16"/>
          <w:szCs w:val="16"/>
        </w:rPr>
        <w:t xml:space="preserve">, Secretaria/o del Tribunal nombrado para valorar las pruebas selectivas convocadas por Resolución de la Dirección del Consorcio Público Instituto Astrofísica de Canarias de </w:t>
      </w:r>
      <w:r>
        <w:rPr>
          <w:rFonts w:cstheme="minorHAnsi"/>
          <w:b/>
          <w:sz w:val="16"/>
          <w:szCs w:val="16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1" w:name="Texto2"/>
      <w:r>
        <w:rPr>
          <w:rFonts w:cstheme="minorHAnsi"/>
          <w:b/>
          <w:sz w:val="16"/>
          <w:szCs w:val="16"/>
        </w:rPr>
        <w:instrText xml:space="preserve"> FORMTEXT </w:instrText>
      </w:r>
      <w:r>
        <w:rPr>
          <w:rFonts w:cstheme="minorHAnsi"/>
          <w:b/>
          <w:sz w:val="16"/>
          <w:szCs w:val="16"/>
        </w:rPr>
      </w:r>
      <w:r>
        <w:rPr>
          <w:rFonts w:cstheme="minorHAnsi"/>
          <w:b/>
          <w:sz w:val="16"/>
          <w:szCs w:val="16"/>
        </w:rPr>
        <w:fldChar w:fldCharType="separate"/>
      </w:r>
      <w:r>
        <w:rPr>
          <w:rFonts w:cstheme="minorHAnsi"/>
          <w:b/>
          <w:noProof/>
          <w:sz w:val="16"/>
          <w:szCs w:val="16"/>
        </w:rPr>
        <w:t> </w:t>
      </w:r>
      <w:r>
        <w:rPr>
          <w:rFonts w:cstheme="minorHAnsi"/>
          <w:b/>
          <w:noProof/>
          <w:sz w:val="16"/>
          <w:szCs w:val="16"/>
        </w:rPr>
        <w:t> </w:t>
      </w:r>
      <w:r>
        <w:rPr>
          <w:rFonts w:cstheme="minorHAnsi"/>
          <w:b/>
          <w:noProof/>
          <w:sz w:val="16"/>
          <w:szCs w:val="16"/>
        </w:rPr>
        <w:t> </w:t>
      </w:r>
      <w:r>
        <w:rPr>
          <w:rFonts w:cstheme="minorHAnsi"/>
          <w:b/>
          <w:noProof/>
          <w:sz w:val="16"/>
          <w:szCs w:val="16"/>
        </w:rPr>
        <w:t> </w:t>
      </w:r>
      <w:r>
        <w:rPr>
          <w:rFonts w:cstheme="minorHAnsi"/>
          <w:b/>
          <w:noProof/>
          <w:sz w:val="16"/>
          <w:szCs w:val="16"/>
        </w:rPr>
        <w:t> </w:t>
      </w:r>
      <w:r>
        <w:fldChar w:fldCharType="end"/>
      </w:r>
      <w:bookmarkEnd w:id="1"/>
      <w:r>
        <w:rPr>
          <w:rFonts w:cstheme="minorHAnsi"/>
          <w:b/>
          <w:sz w:val="16"/>
          <w:szCs w:val="16"/>
        </w:rPr>
        <w:t xml:space="preserve"> </w:t>
      </w:r>
      <w:proofErr w:type="spellStart"/>
      <w:r>
        <w:rPr>
          <w:rFonts w:cstheme="minorHAnsi"/>
          <w:b/>
          <w:sz w:val="16"/>
          <w:szCs w:val="16"/>
        </w:rPr>
        <w:t>de</w:t>
      </w:r>
      <w:proofErr w:type="spellEnd"/>
      <w:r>
        <w:rPr>
          <w:rFonts w:cstheme="minorHAnsi"/>
          <w:b/>
          <w:sz w:val="16"/>
          <w:szCs w:val="16"/>
        </w:rPr>
        <w:t xml:space="preserve"> </w:t>
      </w:r>
      <w:r>
        <w:rPr>
          <w:rFonts w:cstheme="minorHAnsi"/>
          <w:b/>
          <w:sz w:val="16"/>
          <w:szCs w:val="16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2" w:name="Texto3"/>
      <w:r>
        <w:rPr>
          <w:rFonts w:cstheme="minorHAnsi"/>
          <w:b/>
          <w:sz w:val="16"/>
          <w:szCs w:val="16"/>
        </w:rPr>
        <w:instrText xml:space="preserve"> FORMTEXT </w:instrText>
      </w:r>
      <w:r>
        <w:rPr>
          <w:rFonts w:cstheme="minorHAnsi"/>
          <w:b/>
          <w:sz w:val="16"/>
          <w:szCs w:val="16"/>
        </w:rPr>
      </w:r>
      <w:r>
        <w:rPr>
          <w:rFonts w:cstheme="minorHAnsi"/>
          <w:b/>
          <w:sz w:val="16"/>
          <w:szCs w:val="16"/>
        </w:rPr>
        <w:fldChar w:fldCharType="separate"/>
      </w:r>
      <w:r>
        <w:rPr>
          <w:rFonts w:cstheme="minorHAnsi"/>
          <w:b/>
          <w:noProof/>
          <w:sz w:val="16"/>
          <w:szCs w:val="16"/>
        </w:rPr>
        <w:t> </w:t>
      </w:r>
      <w:r>
        <w:rPr>
          <w:rFonts w:cstheme="minorHAnsi"/>
          <w:b/>
          <w:noProof/>
          <w:sz w:val="16"/>
          <w:szCs w:val="16"/>
        </w:rPr>
        <w:t> </w:t>
      </w:r>
      <w:r>
        <w:rPr>
          <w:rFonts w:cstheme="minorHAnsi"/>
          <w:b/>
          <w:noProof/>
          <w:sz w:val="16"/>
          <w:szCs w:val="16"/>
        </w:rPr>
        <w:t> </w:t>
      </w:r>
      <w:r>
        <w:rPr>
          <w:rFonts w:cstheme="minorHAnsi"/>
          <w:b/>
          <w:noProof/>
          <w:sz w:val="16"/>
          <w:szCs w:val="16"/>
        </w:rPr>
        <w:t> </w:t>
      </w:r>
      <w:r>
        <w:rPr>
          <w:rFonts w:cstheme="minorHAnsi"/>
          <w:b/>
          <w:noProof/>
          <w:sz w:val="16"/>
          <w:szCs w:val="16"/>
        </w:rPr>
        <w:t> </w:t>
      </w:r>
      <w:r>
        <w:fldChar w:fldCharType="end"/>
      </w:r>
      <w:bookmarkEnd w:id="2"/>
      <w:r>
        <w:rPr>
          <w:rFonts w:cstheme="minorHAnsi"/>
          <w:b/>
          <w:sz w:val="16"/>
          <w:szCs w:val="16"/>
        </w:rPr>
        <w:t xml:space="preserve"> </w:t>
      </w:r>
      <w:proofErr w:type="spellStart"/>
      <w:r>
        <w:rPr>
          <w:rFonts w:cstheme="minorHAnsi"/>
          <w:b/>
          <w:sz w:val="16"/>
          <w:szCs w:val="16"/>
        </w:rPr>
        <w:t>de</w:t>
      </w:r>
      <w:proofErr w:type="spellEnd"/>
      <w:r>
        <w:rPr>
          <w:rFonts w:cstheme="minorHAnsi"/>
          <w:b/>
          <w:sz w:val="16"/>
          <w:szCs w:val="16"/>
        </w:rPr>
        <w:t xml:space="preserve"> 202</w:t>
      </w:r>
      <w:r>
        <w:rPr>
          <w:rFonts w:cstheme="minorHAnsi"/>
          <w:b/>
          <w:color w:val="FF0000"/>
          <w:sz w:val="16"/>
          <w:szCs w:val="16"/>
        </w:rPr>
        <w:fldChar w:fldCharType="begin">
          <w:ffData>
            <w:name w:val="Texto24"/>
            <w:enabled/>
            <w:calcOnExit w:val="0"/>
            <w:textInput/>
          </w:ffData>
        </w:fldChar>
      </w:r>
      <w:bookmarkStart w:id="3" w:name="Texto24"/>
      <w:r>
        <w:rPr>
          <w:rFonts w:cstheme="minorHAnsi"/>
          <w:b/>
          <w:color w:val="FF0000"/>
          <w:sz w:val="16"/>
          <w:szCs w:val="16"/>
        </w:rPr>
        <w:instrText xml:space="preserve"> FORMTEXT </w:instrText>
      </w:r>
      <w:r>
        <w:rPr>
          <w:rFonts w:cstheme="minorHAnsi"/>
          <w:b/>
          <w:color w:val="FF0000"/>
          <w:sz w:val="16"/>
          <w:szCs w:val="16"/>
        </w:rPr>
      </w:r>
      <w:r>
        <w:rPr>
          <w:rFonts w:cstheme="minorHAnsi"/>
          <w:b/>
          <w:color w:val="FF0000"/>
          <w:sz w:val="16"/>
          <w:szCs w:val="16"/>
        </w:rPr>
        <w:fldChar w:fldCharType="separate"/>
      </w:r>
      <w:r>
        <w:rPr>
          <w:rFonts w:cstheme="minorHAnsi"/>
          <w:b/>
          <w:noProof/>
          <w:color w:val="FF0000"/>
          <w:sz w:val="16"/>
          <w:szCs w:val="16"/>
        </w:rPr>
        <w:t> </w:t>
      </w:r>
      <w:r>
        <w:rPr>
          <w:rFonts w:cstheme="minorHAnsi"/>
          <w:b/>
          <w:noProof/>
          <w:color w:val="FF0000"/>
          <w:sz w:val="16"/>
          <w:szCs w:val="16"/>
        </w:rPr>
        <w:t> </w:t>
      </w:r>
      <w:r>
        <w:rPr>
          <w:rFonts w:cstheme="minorHAnsi"/>
          <w:b/>
          <w:noProof/>
          <w:color w:val="FF0000"/>
          <w:sz w:val="16"/>
          <w:szCs w:val="16"/>
        </w:rPr>
        <w:t> </w:t>
      </w:r>
      <w:r>
        <w:rPr>
          <w:rFonts w:cstheme="minorHAnsi"/>
          <w:b/>
          <w:noProof/>
          <w:color w:val="FF0000"/>
          <w:sz w:val="16"/>
          <w:szCs w:val="16"/>
        </w:rPr>
        <w:t> </w:t>
      </w:r>
      <w:r>
        <w:rPr>
          <w:rFonts w:cstheme="minorHAnsi"/>
          <w:b/>
          <w:noProof/>
          <w:color w:val="FF0000"/>
          <w:sz w:val="16"/>
          <w:szCs w:val="16"/>
        </w:rPr>
        <w:t> </w:t>
      </w:r>
      <w:r>
        <w:fldChar w:fldCharType="end"/>
      </w:r>
      <w:bookmarkEnd w:id="3"/>
      <w:r>
        <w:rPr>
          <w:rFonts w:cstheme="minorHAnsi"/>
          <w:b/>
          <w:sz w:val="16"/>
          <w:szCs w:val="16"/>
        </w:rPr>
        <w:t xml:space="preserve">, </w:t>
      </w:r>
      <w:r>
        <w:rPr>
          <w:b/>
          <w:bCs/>
          <w:iCs/>
          <w:sz w:val="16"/>
          <w:szCs w:val="16"/>
        </w:rPr>
        <w:t xml:space="preserve">para la formalización de </w:t>
      </w:r>
      <w:r>
        <w:rPr>
          <w:b/>
          <w:bCs/>
          <w:iCs/>
          <w:sz w:val="16"/>
          <w:szCs w:val="16"/>
        </w:rPr>
        <w:fldChar w:fldCharType="begin">
          <w:ffData>
            <w:name w:val="Texto24"/>
            <w:enabled/>
            <w:calcOnExit w:val="0"/>
            <w:textInput/>
          </w:ffData>
        </w:fldChar>
      </w:r>
      <w:r>
        <w:rPr>
          <w:b/>
          <w:bCs/>
          <w:iCs/>
          <w:sz w:val="16"/>
          <w:szCs w:val="16"/>
        </w:rPr>
        <w:instrText xml:space="preserve"> FORMTEXT </w:instrText>
      </w:r>
      <w:r>
        <w:rPr>
          <w:b/>
          <w:bCs/>
          <w:iCs/>
          <w:sz w:val="16"/>
          <w:szCs w:val="16"/>
        </w:rPr>
      </w:r>
      <w:r>
        <w:rPr>
          <w:b/>
          <w:bCs/>
          <w:iCs/>
          <w:sz w:val="16"/>
          <w:szCs w:val="16"/>
        </w:rPr>
        <w:fldChar w:fldCharType="separate"/>
      </w:r>
      <w:r>
        <w:rPr>
          <w:b/>
          <w:bCs/>
          <w:iCs/>
          <w:noProof/>
          <w:sz w:val="16"/>
          <w:szCs w:val="16"/>
        </w:rPr>
        <w:t> </w:t>
      </w:r>
      <w:r>
        <w:rPr>
          <w:b/>
          <w:bCs/>
          <w:iCs/>
          <w:noProof/>
          <w:sz w:val="16"/>
          <w:szCs w:val="16"/>
        </w:rPr>
        <w:t> </w:t>
      </w:r>
      <w:r>
        <w:rPr>
          <w:b/>
          <w:bCs/>
          <w:iCs/>
          <w:noProof/>
          <w:sz w:val="16"/>
          <w:szCs w:val="16"/>
        </w:rPr>
        <w:t> </w:t>
      </w:r>
      <w:r>
        <w:rPr>
          <w:b/>
          <w:bCs/>
          <w:iCs/>
          <w:noProof/>
          <w:sz w:val="16"/>
          <w:szCs w:val="16"/>
        </w:rPr>
        <w:t> </w:t>
      </w:r>
      <w:r>
        <w:rPr>
          <w:b/>
          <w:bCs/>
          <w:iCs/>
          <w:noProof/>
          <w:sz w:val="16"/>
          <w:szCs w:val="16"/>
        </w:rPr>
        <w:t> </w:t>
      </w:r>
      <w:r>
        <w:rPr>
          <w:b/>
          <w:bCs/>
          <w:iCs/>
          <w:sz w:val="16"/>
          <w:szCs w:val="16"/>
        </w:rPr>
        <w:fldChar w:fldCharType="end"/>
      </w:r>
      <w:r>
        <w:rPr>
          <w:b/>
          <w:bCs/>
          <w:iCs/>
          <w:sz w:val="16"/>
          <w:szCs w:val="16"/>
        </w:rPr>
        <w:t xml:space="preserve"> contrato</w:t>
      </w:r>
      <w:r>
        <w:rPr>
          <w:b/>
          <w:bCs/>
          <w:iCs/>
          <w:sz w:val="16"/>
          <w:szCs w:val="16"/>
        </w:rPr>
        <w:fldChar w:fldCharType="begin">
          <w:ffData>
            <w:name w:val="Texto25"/>
            <w:enabled/>
            <w:calcOnExit w:val="0"/>
            <w:textInput/>
          </w:ffData>
        </w:fldChar>
      </w:r>
      <w:r>
        <w:rPr>
          <w:b/>
          <w:bCs/>
          <w:iCs/>
          <w:sz w:val="16"/>
          <w:szCs w:val="16"/>
        </w:rPr>
        <w:instrText xml:space="preserve"> FORMTEXT </w:instrText>
      </w:r>
      <w:r>
        <w:rPr>
          <w:b/>
          <w:bCs/>
          <w:iCs/>
          <w:sz w:val="16"/>
          <w:szCs w:val="16"/>
        </w:rPr>
      </w:r>
      <w:r>
        <w:rPr>
          <w:b/>
          <w:bCs/>
          <w:iCs/>
          <w:sz w:val="16"/>
          <w:szCs w:val="16"/>
        </w:rPr>
        <w:fldChar w:fldCharType="separate"/>
      </w:r>
      <w:r>
        <w:rPr>
          <w:b/>
          <w:bCs/>
          <w:iCs/>
          <w:noProof/>
          <w:sz w:val="16"/>
          <w:szCs w:val="16"/>
        </w:rPr>
        <w:t xml:space="preserve"> </w:t>
      </w:r>
      <w:r>
        <w:rPr>
          <w:b/>
          <w:bCs/>
          <w:iCs/>
          <w:sz w:val="16"/>
          <w:szCs w:val="16"/>
        </w:rPr>
        <w:fldChar w:fldCharType="end"/>
      </w:r>
      <w:r>
        <w:rPr>
          <w:b/>
          <w:bCs/>
          <w:iCs/>
          <w:sz w:val="16"/>
          <w:szCs w:val="16"/>
        </w:rPr>
        <w:t xml:space="preserve"> laboral</w:t>
      </w:r>
      <w:r>
        <w:rPr>
          <w:b/>
          <w:bCs/>
          <w:iCs/>
          <w:sz w:val="16"/>
          <w:szCs w:val="16"/>
        </w:rPr>
        <w:fldChar w:fldCharType="begin">
          <w:ffData>
            <w:name w:val="Texto26"/>
            <w:enabled/>
            <w:calcOnExit w:val="0"/>
            <w:textInput/>
          </w:ffData>
        </w:fldChar>
      </w:r>
      <w:r>
        <w:rPr>
          <w:b/>
          <w:bCs/>
          <w:iCs/>
          <w:sz w:val="16"/>
          <w:szCs w:val="16"/>
        </w:rPr>
        <w:instrText xml:space="preserve"> FORMTEXT </w:instrText>
      </w:r>
      <w:r>
        <w:rPr>
          <w:b/>
          <w:bCs/>
          <w:iCs/>
          <w:sz w:val="16"/>
          <w:szCs w:val="16"/>
        </w:rPr>
      </w:r>
      <w:r>
        <w:rPr>
          <w:b/>
          <w:bCs/>
          <w:iCs/>
          <w:sz w:val="16"/>
          <w:szCs w:val="16"/>
        </w:rPr>
        <w:fldChar w:fldCharType="separate"/>
      </w:r>
      <w:r>
        <w:rPr>
          <w:b/>
          <w:bCs/>
          <w:iCs/>
          <w:noProof/>
          <w:sz w:val="16"/>
          <w:szCs w:val="16"/>
        </w:rPr>
        <w:t xml:space="preserve"> </w:t>
      </w:r>
      <w:r>
        <w:rPr>
          <w:b/>
          <w:bCs/>
          <w:iCs/>
          <w:sz w:val="16"/>
          <w:szCs w:val="16"/>
        </w:rPr>
        <w:fldChar w:fldCharType="end"/>
      </w:r>
      <w:r>
        <w:rPr>
          <w:b/>
          <w:bCs/>
          <w:iCs/>
          <w:sz w:val="16"/>
          <w:szCs w:val="16"/>
        </w:rPr>
        <w:t xml:space="preserve"> </w:t>
      </w:r>
      <w:r>
        <w:rPr>
          <w:rFonts w:cs="Arial"/>
          <w:b/>
          <w:sz w:val="16"/>
          <w:szCs w:val="16"/>
        </w:rPr>
        <w:t xml:space="preserve">de </w:t>
      </w:r>
      <w:r>
        <w:rPr>
          <w:b/>
          <w:sz w:val="16"/>
          <w:szCs w:val="16"/>
        </w:rPr>
        <w:fldChar w:fldCharType="begin">
          <w:ffData>
            <w:name w:val="Texto352"/>
            <w:enabled/>
            <w:calcOnExit w:val="0"/>
            <w:textInput/>
          </w:ffData>
        </w:fldChar>
      </w:r>
      <w:bookmarkStart w:id="4" w:name="Texto352"/>
      <w:r>
        <w:rPr>
          <w:b/>
          <w:sz w:val="16"/>
          <w:szCs w:val="16"/>
        </w:rPr>
        <w:instrText xml:space="preserve"> FORMTEXT </w:instrText>
      </w:r>
      <w:r>
        <w:rPr>
          <w:b/>
          <w:sz w:val="16"/>
          <w:szCs w:val="16"/>
        </w:rPr>
      </w:r>
      <w:r>
        <w:rPr>
          <w:b/>
          <w:sz w:val="16"/>
          <w:szCs w:val="16"/>
        </w:rPr>
        <w:fldChar w:fldCharType="separate"/>
      </w:r>
      <w:r>
        <w:rPr>
          <w:b/>
          <w:noProof/>
          <w:sz w:val="16"/>
          <w:szCs w:val="16"/>
        </w:rPr>
        <w:t> </w:t>
      </w:r>
      <w:r>
        <w:rPr>
          <w:b/>
          <w:noProof/>
          <w:sz w:val="16"/>
          <w:szCs w:val="16"/>
        </w:rPr>
        <w:t> </w:t>
      </w:r>
      <w:r>
        <w:rPr>
          <w:b/>
          <w:noProof/>
          <w:sz w:val="16"/>
          <w:szCs w:val="16"/>
        </w:rPr>
        <w:t> </w:t>
      </w:r>
      <w:r>
        <w:rPr>
          <w:b/>
          <w:noProof/>
          <w:sz w:val="16"/>
          <w:szCs w:val="16"/>
        </w:rPr>
        <w:t> </w:t>
      </w:r>
      <w:r>
        <w:rPr>
          <w:b/>
          <w:noProof/>
          <w:sz w:val="16"/>
          <w:szCs w:val="16"/>
        </w:rPr>
        <w:t> </w:t>
      </w:r>
      <w:r>
        <w:fldChar w:fldCharType="end"/>
      </w:r>
      <w:bookmarkEnd w:id="4"/>
      <w:r>
        <w:rPr>
          <w:b/>
          <w:sz w:val="16"/>
          <w:szCs w:val="16"/>
        </w:rPr>
        <w:t xml:space="preserve">/a </w:t>
      </w:r>
      <w:commentRangeStart w:id="5"/>
      <w:r w:rsidRPr="00D135F3">
        <w:rPr>
          <w:b/>
          <w:sz w:val="16"/>
          <w:szCs w:val="16"/>
        </w:rPr>
        <w:t xml:space="preserve">Ingeniero/a o Titulado/a Superior, </w:t>
      </w:r>
      <w:commentRangeEnd w:id="5"/>
      <w:r w:rsidR="00D135F3" w:rsidRPr="00D135F3">
        <w:rPr>
          <w:rStyle w:val="Refdecomentario"/>
          <w:rFonts w:ascii="Calibri" w:eastAsia="Calibri" w:hAnsi="Calibri" w:cs="Calibri"/>
          <w:lang w:bidi="es-ES"/>
        </w:rPr>
        <w:commentReference w:id="5"/>
      </w:r>
      <w:r>
        <w:rPr>
          <w:b/>
          <w:sz w:val="16"/>
          <w:szCs w:val="16"/>
        </w:rPr>
        <w:t xml:space="preserve">fuera de convenio, </w:t>
      </w:r>
      <w:r>
        <w:rPr>
          <w:b/>
          <w:bCs/>
          <w:iCs/>
          <w:sz w:val="16"/>
          <w:szCs w:val="16"/>
        </w:rPr>
        <w:t xml:space="preserve">en la </w:t>
      </w:r>
      <w:r>
        <w:rPr>
          <w:b/>
          <w:sz w:val="16"/>
          <w:szCs w:val="16"/>
        </w:rPr>
        <w:t xml:space="preserve">modalidad de contrato </w:t>
      </w:r>
      <w:r>
        <w:rPr>
          <w:b/>
          <w:bCs/>
          <w:iCs/>
          <w:sz w:val="16"/>
          <w:szCs w:val="16"/>
        </w:rPr>
        <w:t>laboral de actividades científico-técnicas de duración indefinida (Art.23 bis de la Ley 14/2011, de 1 de junio, de la Ciencia, la Tecnología y la Innovación) vinculado a líneas de investigación, tecnológicas o de servicios científico-técnicos en el Consorcio Público Instituto de Astrofísica de Canarias. (</w:t>
      </w:r>
      <w:r>
        <w:rPr>
          <w:b/>
          <w:bCs/>
          <w:iCs/>
          <w:sz w:val="16"/>
          <w:szCs w:val="16"/>
        </w:rPr>
        <w:fldChar w:fldCharType="begin">
          <w:ffData>
            <w:name w:val="Texto53"/>
            <w:enabled/>
            <w:calcOnExit w:val="0"/>
            <w:textInput/>
          </w:ffData>
        </w:fldChar>
      </w:r>
      <w:bookmarkStart w:id="6" w:name="Texto53"/>
      <w:r>
        <w:rPr>
          <w:b/>
          <w:bCs/>
          <w:iCs/>
          <w:sz w:val="16"/>
          <w:szCs w:val="16"/>
        </w:rPr>
        <w:instrText xml:space="preserve"> FORMTEXT </w:instrText>
      </w:r>
      <w:r>
        <w:rPr>
          <w:b/>
          <w:bCs/>
          <w:iCs/>
          <w:sz w:val="16"/>
          <w:szCs w:val="16"/>
        </w:rPr>
      </w:r>
      <w:r>
        <w:rPr>
          <w:b/>
          <w:bCs/>
          <w:iCs/>
          <w:sz w:val="16"/>
          <w:szCs w:val="16"/>
        </w:rPr>
        <w:fldChar w:fldCharType="separate"/>
      </w:r>
      <w:r>
        <w:rPr>
          <w:b/>
          <w:bCs/>
          <w:iCs/>
          <w:noProof/>
          <w:sz w:val="16"/>
          <w:szCs w:val="16"/>
        </w:rPr>
        <w:t> </w:t>
      </w:r>
      <w:r>
        <w:rPr>
          <w:b/>
          <w:bCs/>
          <w:iCs/>
          <w:noProof/>
          <w:sz w:val="16"/>
          <w:szCs w:val="16"/>
        </w:rPr>
        <w:t> </w:t>
      </w:r>
      <w:r>
        <w:rPr>
          <w:b/>
          <w:bCs/>
          <w:iCs/>
          <w:noProof/>
          <w:sz w:val="16"/>
          <w:szCs w:val="16"/>
        </w:rPr>
        <w:t> </w:t>
      </w:r>
      <w:r>
        <w:rPr>
          <w:b/>
          <w:bCs/>
          <w:iCs/>
          <w:noProof/>
          <w:sz w:val="16"/>
          <w:szCs w:val="16"/>
        </w:rPr>
        <w:t> </w:t>
      </w:r>
      <w:r>
        <w:rPr>
          <w:b/>
          <w:bCs/>
          <w:iCs/>
          <w:noProof/>
          <w:sz w:val="16"/>
          <w:szCs w:val="16"/>
        </w:rPr>
        <w:t> </w:t>
      </w:r>
      <w:r>
        <w:fldChar w:fldCharType="end"/>
      </w:r>
      <w:bookmarkEnd w:id="6"/>
      <w:r>
        <w:rPr>
          <w:b/>
          <w:bCs/>
          <w:iCs/>
          <w:sz w:val="16"/>
          <w:szCs w:val="16"/>
        </w:rPr>
        <w:t>). Código de Proceso Selectivo (PS-202</w:t>
      </w:r>
      <w:r>
        <w:rPr>
          <w:b/>
          <w:bCs/>
          <w:iCs/>
          <w:sz w:val="16"/>
          <w:szCs w:val="16"/>
        </w:rPr>
        <w:fldChar w:fldCharType="begin">
          <w:ffData>
            <w:name w:val="Texto55"/>
            <w:enabled/>
            <w:calcOnExit w:val="0"/>
            <w:textInput/>
          </w:ffData>
        </w:fldChar>
      </w:r>
      <w:bookmarkStart w:id="7" w:name="Texto55"/>
      <w:r>
        <w:rPr>
          <w:b/>
          <w:bCs/>
          <w:iCs/>
          <w:sz w:val="16"/>
          <w:szCs w:val="16"/>
        </w:rPr>
        <w:instrText xml:space="preserve"> FORMTEXT </w:instrText>
      </w:r>
      <w:r>
        <w:rPr>
          <w:b/>
          <w:bCs/>
          <w:iCs/>
          <w:sz w:val="16"/>
          <w:szCs w:val="16"/>
        </w:rPr>
      </w:r>
      <w:r>
        <w:rPr>
          <w:b/>
          <w:bCs/>
          <w:iCs/>
          <w:sz w:val="16"/>
          <w:szCs w:val="16"/>
        </w:rPr>
        <w:fldChar w:fldCharType="separate"/>
      </w:r>
      <w:r>
        <w:rPr>
          <w:b/>
          <w:bCs/>
          <w:iCs/>
          <w:noProof/>
          <w:sz w:val="16"/>
          <w:szCs w:val="16"/>
        </w:rPr>
        <w:t> </w:t>
      </w:r>
      <w:r>
        <w:rPr>
          <w:b/>
          <w:bCs/>
          <w:iCs/>
          <w:noProof/>
          <w:sz w:val="16"/>
          <w:szCs w:val="16"/>
        </w:rPr>
        <w:t> </w:t>
      </w:r>
      <w:r>
        <w:rPr>
          <w:b/>
          <w:bCs/>
          <w:iCs/>
          <w:noProof/>
          <w:sz w:val="16"/>
          <w:szCs w:val="16"/>
        </w:rPr>
        <w:t> </w:t>
      </w:r>
      <w:r>
        <w:rPr>
          <w:b/>
          <w:bCs/>
          <w:iCs/>
          <w:noProof/>
          <w:sz w:val="16"/>
          <w:szCs w:val="16"/>
        </w:rPr>
        <w:t> </w:t>
      </w:r>
      <w:r>
        <w:rPr>
          <w:b/>
          <w:bCs/>
          <w:iCs/>
          <w:noProof/>
          <w:sz w:val="16"/>
          <w:szCs w:val="16"/>
        </w:rPr>
        <w:t> </w:t>
      </w:r>
      <w:r>
        <w:fldChar w:fldCharType="end"/>
      </w:r>
      <w:bookmarkEnd w:id="7"/>
      <w:r>
        <w:rPr>
          <w:b/>
          <w:bCs/>
          <w:iCs/>
          <w:sz w:val="16"/>
          <w:szCs w:val="16"/>
        </w:rPr>
        <w:t>-</w:t>
      </w:r>
      <w:r>
        <w:rPr>
          <w:b/>
          <w:bCs/>
          <w:iCs/>
          <w:sz w:val="16"/>
          <w:szCs w:val="16"/>
        </w:rPr>
        <w:fldChar w:fldCharType="begin">
          <w:ffData>
            <w:name w:val="Texto54"/>
            <w:enabled/>
            <w:calcOnExit w:val="0"/>
            <w:textInput/>
          </w:ffData>
        </w:fldChar>
      </w:r>
      <w:bookmarkStart w:id="8" w:name="Texto54"/>
      <w:r>
        <w:rPr>
          <w:b/>
          <w:bCs/>
          <w:iCs/>
          <w:sz w:val="16"/>
          <w:szCs w:val="16"/>
        </w:rPr>
        <w:instrText xml:space="preserve"> FORMTEXT </w:instrText>
      </w:r>
      <w:r>
        <w:rPr>
          <w:b/>
          <w:bCs/>
          <w:iCs/>
          <w:sz w:val="16"/>
          <w:szCs w:val="16"/>
        </w:rPr>
      </w:r>
      <w:r>
        <w:rPr>
          <w:b/>
          <w:bCs/>
          <w:iCs/>
          <w:sz w:val="16"/>
          <w:szCs w:val="16"/>
        </w:rPr>
        <w:fldChar w:fldCharType="separate"/>
      </w:r>
      <w:r>
        <w:rPr>
          <w:b/>
          <w:bCs/>
          <w:iCs/>
          <w:noProof/>
          <w:sz w:val="16"/>
          <w:szCs w:val="16"/>
        </w:rPr>
        <w:t> </w:t>
      </w:r>
      <w:r>
        <w:rPr>
          <w:b/>
          <w:bCs/>
          <w:iCs/>
          <w:noProof/>
          <w:sz w:val="16"/>
          <w:szCs w:val="16"/>
        </w:rPr>
        <w:t> </w:t>
      </w:r>
      <w:r>
        <w:rPr>
          <w:b/>
          <w:bCs/>
          <w:iCs/>
          <w:noProof/>
          <w:sz w:val="16"/>
          <w:szCs w:val="16"/>
        </w:rPr>
        <w:t> </w:t>
      </w:r>
      <w:r>
        <w:rPr>
          <w:b/>
          <w:bCs/>
          <w:iCs/>
          <w:noProof/>
          <w:sz w:val="16"/>
          <w:szCs w:val="16"/>
        </w:rPr>
        <w:t> </w:t>
      </w:r>
      <w:r>
        <w:rPr>
          <w:b/>
          <w:bCs/>
          <w:iCs/>
          <w:noProof/>
          <w:sz w:val="16"/>
          <w:szCs w:val="16"/>
        </w:rPr>
        <w:t> </w:t>
      </w:r>
      <w:r>
        <w:fldChar w:fldCharType="end"/>
      </w:r>
      <w:bookmarkEnd w:id="8"/>
      <w:r>
        <w:rPr>
          <w:b/>
          <w:bCs/>
          <w:iCs/>
          <w:sz w:val="16"/>
          <w:szCs w:val="16"/>
        </w:rPr>
        <w:t>)</w:t>
      </w:r>
      <w:r>
        <w:rPr>
          <w:b/>
          <w:sz w:val="16"/>
          <w:szCs w:val="16"/>
        </w:rPr>
        <w:t>.</w:t>
      </w:r>
    </w:p>
    <w:p w14:paraId="4771E8E1" w14:textId="77777777" w:rsidR="00A77E57" w:rsidRPr="00B249E0" w:rsidRDefault="006E2083" w:rsidP="00B249E0">
      <w:pPr>
        <w:spacing w:before="120" w:after="120" w:line="280" w:lineRule="exact"/>
        <w:ind w:left="142"/>
        <w:jc w:val="both"/>
        <w:rPr>
          <w:rFonts w:ascii="Verdana" w:hAnsi="Verdana" w:cstheme="minorHAnsi"/>
          <w:b/>
          <w:sz w:val="16"/>
          <w:szCs w:val="16"/>
        </w:rPr>
      </w:pPr>
      <w:r w:rsidRPr="00B249E0">
        <w:rPr>
          <w:rFonts w:ascii="Verdana" w:hAnsi="Verdana" w:cstheme="minorHAnsi"/>
          <w:b/>
          <w:sz w:val="16"/>
          <w:szCs w:val="16"/>
        </w:rPr>
        <w:t>CERTIFICA:</w:t>
      </w:r>
    </w:p>
    <w:p w14:paraId="77FFD8C0" w14:textId="77777777" w:rsidR="006E2083" w:rsidRPr="00B249E0" w:rsidRDefault="006E2083" w:rsidP="00B249E0">
      <w:pPr>
        <w:spacing w:before="120" w:after="120" w:line="280" w:lineRule="exact"/>
        <w:ind w:left="142" w:right="116"/>
        <w:jc w:val="both"/>
        <w:rPr>
          <w:rFonts w:ascii="Verdana" w:hAnsi="Verdana" w:cstheme="minorHAnsi"/>
          <w:color w:val="000000" w:themeColor="text1"/>
          <w:sz w:val="16"/>
          <w:szCs w:val="16"/>
        </w:rPr>
      </w:pPr>
      <w:r w:rsidRPr="00B249E0">
        <w:rPr>
          <w:rFonts w:ascii="Verdana" w:hAnsi="Verdana" w:cstheme="minorHAnsi"/>
          <w:color w:val="000000" w:themeColor="text1"/>
          <w:sz w:val="16"/>
          <w:szCs w:val="16"/>
        </w:rPr>
        <w:t xml:space="preserve">Que el tribunal en su reunión de constitución y de realización de primer ejercicio de fechas </w:t>
      </w:r>
      <w:r w:rsidR="001312A1" w:rsidRPr="00B249E0">
        <w:rPr>
          <w:rFonts w:ascii="Verdana" w:hAnsi="Verdana" w:cstheme="minorHAnsi"/>
          <w:color w:val="000000" w:themeColor="text1"/>
          <w:sz w:val="16"/>
          <w:szCs w:val="16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9" w:name="Texto6"/>
      <w:r w:rsidR="001312A1" w:rsidRPr="00B249E0">
        <w:rPr>
          <w:rFonts w:ascii="Verdana" w:hAnsi="Verdana" w:cstheme="minorHAnsi"/>
          <w:color w:val="000000" w:themeColor="text1"/>
          <w:sz w:val="16"/>
          <w:szCs w:val="16"/>
        </w:rPr>
        <w:instrText xml:space="preserve"> FORMTEXT </w:instrText>
      </w:r>
      <w:r w:rsidR="001312A1" w:rsidRPr="00B249E0">
        <w:rPr>
          <w:rFonts w:ascii="Verdana" w:hAnsi="Verdana" w:cstheme="minorHAnsi"/>
          <w:color w:val="000000" w:themeColor="text1"/>
          <w:sz w:val="16"/>
          <w:szCs w:val="16"/>
        </w:rPr>
      </w:r>
      <w:r w:rsidR="001312A1" w:rsidRPr="00B249E0">
        <w:rPr>
          <w:rFonts w:ascii="Verdana" w:hAnsi="Verdana" w:cstheme="minorHAnsi"/>
          <w:color w:val="000000" w:themeColor="text1"/>
          <w:sz w:val="16"/>
          <w:szCs w:val="16"/>
        </w:rPr>
        <w:fldChar w:fldCharType="separate"/>
      </w:r>
      <w:r w:rsidR="001312A1" w:rsidRPr="00B249E0">
        <w:rPr>
          <w:rFonts w:ascii="Verdana" w:hAnsi="Verdana" w:cstheme="minorHAnsi"/>
          <w:noProof/>
          <w:color w:val="000000" w:themeColor="text1"/>
          <w:sz w:val="16"/>
          <w:szCs w:val="16"/>
        </w:rPr>
        <w:t> </w:t>
      </w:r>
      <w:r w:rsidR="001312A1" w:rsidRPr="00B249E0">
        <w:rPr>
          <w:rFonts w:ascii="Verdana" w:hAnsi="Verdana" w:cstheme="minorHAnsi"/>
          <w:noProof/>
          <w:color w:val="000000" w:themeColor="text1"/>
          <w:sz w:val="16"/>
          <w:szCs w:val="16"/>
        </w:rPr>
        <w:t> </w:t>
      </w:r>
      <w:r w:rsidR="001312A1" w:rsidRPr="00B249E0">
        <w:rPr>
          <w:rFonts w:ascii="Verdana" w:hAnsi="Verdana" w:cstheme="minorHAnsi"/>
          <w:noProof/>
          <w:color w:val="000000" w:themeColor="text1"/>
          <w:sz w:val="16"/>
          <w:szCs w:val="16"/>
        </w:rPr>
        <w:t> </w:t>
      </w:r>
      <w:r w:rsidR="001312A1" w:rsidRPr="00B249E0">
        <w:rPr>
          <w:rFonts w:ascii="Verdana" w:hAnsi="Verdana" w:cstheme="minorHAnsi"/>
          <w:noProof/>
          <w:color w:val="000000" w:themeColor="text1"/>
          <w:sz w:val="16"/>
          <w:szCs w:val="16"/>
        </w:rPr>
        <w:t> </w:t>
      </w:r>
      <w:r w:rsidR="001312A1" w:rsidRPr="00B249E0">
        <w:rPr>
          <w:rFonts w:ascii="Verdana" w:hAnsi="Verdana" w:cstheme="minorHAnsi"/>
          <w:noProof/>
          <w:color w:val="000000" w:themeColor="text1"/>
          <w:sz w:val="16"/>
          <w:szCs w:val="16"/>
        </w:rPr>
        <w:t> </w:t>
      </w:r>
      <w:r w:rsidR="001312A1" w:rsidRPr="00B249E0">
        <w:rPr>
          <w:rFonts w:ascii="Verdana" w:hAnsi="Verdana" w:cstheme="minorHAnsi"/>
          <w:color w:val="000000" w:themeColor="text1"/>
          <w:sz w:val="16"/>
          <w:szCs w:val="16"/>
        </w:rPr>
        <w:fldChar w:fldCharType="end"/>
      </w:r>
      <w:bookmarkEnd w:id="9"/>
      <w:r w:rsidR="009D7F90" w:rsidRPr="00B249E0">
        <w:rPr>
          <w:rFonts w:ascii="Verdana" w:hAnsi="Verdana" w:cstheme="minorHAnsi"/>
          <w:color w:val="000000" w:themeColor="text1"/>
          <w:sz w:val="16"/>
          <w:szCs w:val="16"/>
        </w:rPr>
        <w:t xml:space="preserve">, </w:t>
      </w:r>
      <w:r w:rsidR="001312A1" w:rsidRPr="00B249E0">
        <w:rPr>
          <w:rFonts w:ascii="Verdana" w:hAnsi="Verdana" w:cstheme="minorHAnsi"/>
          <w:color w:val="000000" w:themeColor="text1"/>
          <w:sz w:val="16"/>
          <w:szCs w:val="16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10" w:name="Texto7"/>
      <w:r w:rsidR="001312A1" w:rsidRPr="00B249E0">
        <w:rPr>
          <w:rFonts w:ascii="Verdana" w:hAnsi="Verdana" w:cstheme="minorHAnsi"/>
          <w:color w:val="000000" w:themeColor="text1"/>
          <w:sz w:val="16"/>
          <w:szCs w:val="16"/>
        </w:rPr>
        <w:instrText xml:space="preserve"> FORMTEXT </w:instrText>
      </w:r>
      <w:r w:rsidR="001312A1" w:rsidRPr="00B249E0">
        <w:rPr>
          <w:rFonts w:ascii="Verdana" w:hAnsi="Verdana" w:cstheme="minorHAnsi"/>
          <w:color w:val="000000" w:themeColor="text1"/>
          <w:sz w:val="16"/>
          <w:szCs w:val="16"/>
        </w:rPr>
      </w:r>
      <w:r w:rsidR="001312A1" w:rsidRPr="00B249E0">
        <w:rPr>
          <w:rFonts w:ascii="Verdana" w:hAnsi="Verdana" w:cstheme="minorHAnsi"/>
          <w:color w:val="000000" w:themeColor="text1"/>
          <w:sz w:val="16"/>
          <w:szCs w:val="16"/>
        </w:rPr>
        <w:fldChar w:fldCharType="separate"/>
      </w:r>
      <w:r w:rsidR="001312A1" w:rsidRPr="00B249E0">
        <w:rPr>
          <w:rFonts w:ascii="Verdana" w:hAnsi="Verdana" w:cstheme="minorHAnsi"/>
          <w:noProof/>
          <w:color w:val="000000" w:themeColor="text1"/>
          <w:sz w:val="16"/>
          <w:szCs w:val="16"/>
        </w:rPr>
        <w:t> </w:t>
      </w:r>
      <w:r w:rsidR="001312A1" w:rsidRPr="00B249E0">
        <w:rPr>
          <w:rFonts w:ascii="Verdana" w:hAnsi="Verdana" w:cstheme="minorHAnsi"/>
          <w:noProof/>
          <w:color w:val="000000" w:themeColor="text1"/>
          <w:sz w:val="16"/>
          <w:szCs w:val="16"/>
        </w:rPr>
        <w:t> </w:t>
      </w:r>
      <w:r w:rsidR="001312A1" w:rsidRPr="00B249E0">
        <w:rPr>
          <w:rFonts w:ascii="Verdana" w:hAnsi="Verdana" w:cstheme="minorHAnsi"/>
          <w:noProof/>
          <w:color w:val="000000" w:themeColor="text1"/>
          <w:sz w:val="16"/>
          <w:szCs w:val="16"/>
        </w:rPr>
        <w:t> </w:t>
      </w:r>
      <w:r w:rsidR="001312A1" w:rsidRPr="00B249E0">
        <w:rPr>
          <w:rFonts w:ascii="Verdana" w:hAnsi="Verdana" w:cstheme="minorHAnsi"/>
          <w:noProof/>
          <w:color w:val="000000" w:themeColor="text1"/>
          <w:sz w:val="16"/>
          <w:szCs w:val="16"/>
        </w:rPr>
        <w:t> </w:t>
      </w:r>
      <w:r w:rsidR="001312A1" w:rsidRPr="00B249E0">
        <w:rPr>
          <w:rFonts w:ascii="Verdana" w:hAnsi="Verdana" w:cstheme="minorHAnsi"/>
          <w:noProof/>
          <w:color w:val="000000" w:themeColor="text1"/>
          <w:sz w:val="16"/>
          <w:szCs w:val="16"/>
        </w:rPr>
        <w:t> </w:t>
      </w:r>
      <w:r w:rsidR="001312A1" w:rsidRPr="00B249E0">
        <w:rPr>
          <w:rFonts w:ascii="Verdana" w:hAnsi="Verdana" w:cstheme="minorHAnsi"/>
          <w:color w:val="000000" w:themeColor="text1"/>
          <w:sz w:val="16"/>
          <w:szCs w:val="16"/>
        </w:rPr>
        <w:fldChar w:fldCharType="end"/>
      </w:r>
      <w:bookmarkEnd w:id="10"/>
      <w:r w:rsidRPr="00B249E0">
        <w:rPr>
          <w:rFonts w:ascii="Verdana" w:hAnsi="Verdana" w:cstheme="minorHAnsi"/>
          <w:color w:val="000000" w:themeColor="text1"/>
          <w:sz w:val="16"/>
          <w:szCs w:val="16"/>
        </w:rPr>
        <w:t xml:space="preserve">y </w:t>
      </w:r>
      <w:r w:rsidR="001312A1" w:rsidRPr="00B249E0">
        <w:rPr>
          <w:rFonts w:ascii="Verdana" w:hAnsi="Verdana" w:cstheme="minorHAnsi"/>
          <w:color w:val="000000" w:themeColor="text1"/>
          <w:sz w:val="16"/>
          <w:szCs w:val="16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11" w:name="Texto8"/>
      <w:r w:rsidR="001312A1" w:rsidRPr="00B249E0">
        <w:rPr>
          <w:rFonts w:ascii="Verdana" w:hAnsi="Verdana" w:cstheme="minorHAnsi"/>
          <w:color w:val="000000" w:themeColor="text1"/>
          <w:sz w:val="16"/>
          <w:szCs w:val="16"/>
        </w:rPr>
        <w:instrText xml:space="preserve"> FORMTEXT </w:instrText>
      </w:r>
      <w:r w:rsidR="001312A1" w:rsidRPr="00B249E0">
        <w:rPr>
          <w:rFonts w:ascii="Verdana" w:hAnsi="Verdana" w:cstheme="minorHAnsi"/>
          <w:color w:val="000000" w:themeColor="text1"/>
          <w:sz w:val="16"/>
          <w:szCs w:val="16"/>
        </w:rPr>
      </w:r>
      <w:r w:rsidR="001312A1" w:rsidRPr="00B249E0">
        <w:rPr>
          <w:rFonts w:ascii="Verdana" w:hAnsi="Verdana" w:cstheme="minorHAnsi"/>
          <w:color w:val="000000" w:themeColor="text1"/>
          <w:sz w:val="16"/>
          <w:szCs w:val="16"/>
        </w:rPr>
        <w:fldChar w:fldCharType="separate"/>
      </w:r>
      <w:r w:rsidR="001312A1" w:rsidRPr="00B249E0">
        <w:rPr>
          <w:rFonts w:ascii="Verdana" w:hAnsi="Verdana" w:cstheme="minorHAnsi"/>
          <w:noProof/>
          <w:color w:val="000000" w:themeColor="text1"/>
          <w:sz w:val="16"/>
          <w:szCs w:val="16"/>
        </w:rPr>
        <w:t> </w:t>
      </w:r>
      <w:r w:rsidR="001312A1" w:rsidRPr="00B249E0">
        <w:rPr>
          <w:rFonts w:ascii="Verdana" w:hAnsi="Verdana" w:cstheme="minorHAnsi"/>
          <w:noProof/>
          <w:color w:val="000000" w:themeColor="text1"/>
          <w:sz w:val="16"/>
          <w:szCs w:val="16"/>
        </w:rPr>
        <w:t> </w:t>
      </w:r>
      <w:r w:rsidR="001312A1" w:rsidRPr="00B249E0">
        <w:rPr>
          <w:rFonts w:ascii="Verdana" w:hAnsi="Verdana" w:cstheme="minorHAnsi"/>
          <w:noProof/>
          <w:color w:val="000000" w:themeColor="text1"/>
          <w:sz w:val="16"/>
          <w:szCs w:val="16"/>
        </w:rPr>
        <w:t> </w:t>
      </w:r>
      <w:r w:rsidR="001312A1" w:rsidRPr="00B249E0">
        <w:rPr>
          <w:rFonts w:ascii="Verdana" w:hAnsi="Verdana" w:cstheme="minorHAnsi"/>
          <w:noProof/>
          <w:color w:val="000000" w:themeColor="text1"/>
          <w:sz w:val="16"/>
          <w:szCs w:val="16"/>
        </w:rPr>
        <w:t> </w:t>
      </w:r>
      <w:r w:rsidR="001312A1" w:rsidRPr="00B249E0">
        <w:rPr>
          <w:rFonts w:ascii="Verdana" w:hAnsi="Verdana" w:cstheme="minorHAnsi"/>
          <w:noProof/>
          <w:color w:val="000000" w:themeColor="text1"/>
          <w:sz w:val="16"/>
          <w:szCs w:val="16"/>
        </w:rPr>
        <w:t> </w:t>
      </w:r>
      <w:r w:rsidR="001312A1" w:rsidRPr="00B249E0">
        <w:rPr>
          <w:rFonts w:ascii="Verdana" w:hAnsi="Verdana" w:cstheme="minorHAnsi"/>
          <w:color w:val="000000" w:themeColor="text1"/>
          <w:sz w:val="16"/>
          <w:szCs w:val="16"/>
        </w:rPr>
        <w:fldChar w:fldCharType="end"/>
      </w:r>
      <w:bookmarkEnd w:id="11"/>
      <w:r w:rsidR="001312A1" w:rsidRPr="00B249E0">
        <w:rPr>
          <w:rFonts w:ascii="Verdana" w:hAnsi="Verdana" w:cstheme="minorHAnsi"/>
          <w:color w:val="000000" w:themeColor="text1"/>
          <w:sz w:val="16"/>
          <w:szCs w:val="16"/>
        </w:rPr>
        <w:t xml:space="preserve">, </w:t>
      </w:r>
      <w:r w:rsidRPr="00B249E0">
        <w:rPr>
          <w:rFonts w:ascii="Verdana" w:hAnsi="Verdana" w:cstheme="minorHAnsi"/>
          <w:color w:val="000000" w:themeColor="text1"/>
          <w:sz w:val="16"/>
          <w:szCs w:val="16"/>
        </w:rPr>
        <w:t>tomó entre otros los siguientes acuerdos:</w:t>
      </w:r>
    </w:p>
    <w:p w14:paraId="5F426A64" w14:textId="77777777" w:rsidR="002C27AB" w:rsidRDefault="00D1179C" w:rsidP="002C27AB">
      <w:pPr>
        <w:pStyle w:val="Prrafodelista"/>
        <w:numPr>
          <w:ilvl w:val="0"/>
          <w:numId w:val="26"/>
        </w:numPr>
        <w:spacing w:before="120" w:after="120" w:line="280" w:lineRule="exact"/>
        <w:ind w:left="1418" w:right="113" w:hanging="567"/>
        <w:jc w:val="both"/>
        <w:rPr>
          <w:rFonts w:ascii="Verdana" w:hAnsi="Verdana" w:cstheme="minorHAnsi"/>
          <w:color w:val="000000" w:themeColor="text1"/>
          <w:sz w:val="16"/>
          <w:szCs w:val="16"/>
        </w:rPr>
      </w:pPr>
      <w:r w:rsidRPr="00B249E0">
        <w:rPr>
          <w:rFonts w:ascii="Verdana" w:hAnsi="Verdana" w:cstheme="minorHAnsi"/>
          <w:color w:val="000000" w:themeColor="text1"/>
          <w:sz w:val="16"/>
          <w:szCs w:val="16"/>
        </w:rPr>
        <w:t xml:space="preserve">Publicar que la puntuación mínima para superar el proceso es de </w:t>
      </w:r>
      <w:r w:rsidR="001312A1" w:rsidRPr="00B249E0">
        <w:rPr>
          <w:rFonts w:ascii="Verdana" w:hAnsi="Verdana" w:cstheme="minorHAnsi"/>
          <w:color w:val="000000" w:themeColor="text1"/>
          <w:sz w:val="16"/>
          <w:szCs w:val="16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12" w:name="Texto9"/>
      <w:r w:rsidR="001312A1" w:rsidRPr="00B249E0">
        <w:rPr>
          <w:rFonts w:ascii="Verdana" w:hAnsi="Verdana" w:cstheme="minorHAnsi"/>
          <w:color w:val="000000" w:themeColor="text1"/>
          <w:sz w:val="16"/>
          <w:szCs w:val="16"/>
        </w:rPr>
        <w:instrText xml:space="preserve"> FORMTEXT </w:instrText>
      </w:r>
      <w:r w:rsidR="001312A1" w:rsidRPr="00B249E0">
        <w:rPr>
          <w:rFonts w:ascii="Verdana" w:hAnsi="Verdana" w:cstheme="minorHAnsi"/>
          <w:color w:val="000000" w:themeColor="text1"/>
          <w:sz w:val="16"/>
          <w:szCs w:val="16"/>
        </w:rPr>
      </w:r>
      <w:r w:rsidR="001312A1" w:rsidRPr="00B249E0">
        <w:rPr>
          <w:rFonts w:ascii="Verdana" w:hAnsi="Verdana" w:cstheme="minorHAnsi"/>
          <w:color w:val="000000" w:themeColor="text1"/>
          <w:sz w:val="16"/>
          <w:szCs w:val="16"/>
        </w:rPr>
        <w:fldChar w:fldCharType="separate"/>
      </w:r>
      <w:r w:rsidR="001312A1" w:rsidRPr="00B249E0">
        <w:rPr>
          <w:rFonts w:ascii="Verdana" w:hAnsi="Verdana" w:cstheme="minorHAnsi"/>
          <w:noProof/>
          <w:color w:val="000000" w:themeColor="text1"/>
          <w:sz w:val="16"/>
          <w:szCs w:val="16"/>
        </w:rPr>
        <w:t> </w:t>
      </w:r>
      <w:r w:rsidR="001312A1" w:rsidRPr="00B249E0">
        <w:rPr>
          <w:rFonts w:ascii="Verdana" w:hAnsi="Verdana" w:cstheme="minorHAnsi"/>
          <w:noProof/>
          <w:color w:val="000000" w:themeColor="text1"/>
          <w:sz w:val="16"/>
          <w:szCs w:val="16"/>
        </w:rPr>
        <w:t> </w:t>
      </w:r>
      <w:r w:rsidR="001312A1" w:rsidRPr="00B249E0">
        <w:rPr>
          <w:rFonts w:ascii="Verdana" w:hAnsi="Verdana" w:cstheme="minorHAnsi"/>
          <w:noProof/>
          <w:color w:val="000000" w:themeColor="text1"/>
          <w:sz w:val="16"/>
          <w:szCs w:val="16"/>
        </w:rPr>
        <w:t> </w:t>
      </w:r>
      <w:r w:rsidR="001312A1" w:rsidRPr="00B249E0">
        <w:rPr>
          <w:rFonts w:ascii="Verdana" w:hAnsi="Verdana" w:cstheme="minorHAnsi"/>
          <w:noProof/>
          <w:color w:val="000000" w:themeColor="text1"/>
          <w:sz w:val="16"/>
          <w:szCs w:val="16"/>
        </w:rPr>
        <w:t> </w:t>
      </w:r>
      <w:r w:rsidR="001312A1" w:rsidRPr="00B249E0">
        <w:rPr>
          <w:rFonts w:ascii="Verdana" w:hAnsi="Verdana" w:cstheme="minorHAnsi"/>
          <w:noProof/>
          <w:color w:val="000000" w:themeColor="text1"/>
          <w:sz w:val="16"/>
          <w:szCs w:val="16"/>
        </w:rPr>
        <w:t> </w:t>
      </w:r>
      <w:r w:rsidR="001312A1" w:rsidRPr="00B249E0">
        <w:rPr>
          <w:rFonts w:ascii="Verdana" w:hAnsi="Verdana" w:cstheme="minorHAnsi"/>
          <w:color w:val="000000" w:themeColor="text1"/>
          <w:sz w:val="16"/>
          <w:szCs w:val="16"/>
        </w:rPr>
        <w:fldChar w:fldCharType="end"/>
      </w:r>
      <w:bookmarkEnd w:id="12"/>
      <w:r w:rsidRPr="00B249E0">
        <w:rPr>
          <w:rFonts w:ascii="Verdana" w:hAnsi="Verdana" w:cstheme="minorHAnsi"/>
          <w:color w:val="000000" w:themeColor="text1"/>
          <w:sz w:val="16"/>
          <w:szCs w:val="16"/>
        </w:rPr>
        <w:t xml:space="preserve"> puntos, conforme al Anexo I de la convocatoria.</w:t>
      </w:r>
    </w:p>
    <w:p w14:paraId="374CC5D6" w14:textId="16874A84" w:rsidR="002C27AB" w:rsidRPr="002C27AB" w:rsidRDefault="002C27AB" w:rsidP="002C27AB">
      <w:pPr>
        <w:pStyle w:val="Prrafodelista"/>
        <w:numPr>
          <w:ilvl w:val="0"/>
          <w:numId w:val="26"/>
        </w:numPr>
        <w:spacing w:before="120" w:after="120" w:line="280" w:lineRule="exact"/>
        <w:ind w:left="1418" w:right="113" w:hanging="567"/>
        <w:jc w:val="both"/>
        <w:rPr>
          <w:rFonts w:ascii="Verdana" w:hAnsi="Verdana" w:cstheme="minorHAnsi"/>
          <w:color w:val="000000" w:themeColor="text1"/>
          <w:sz w:val="16"/>
          <w:szCs w:val="16"/>
        </w:rPr>
      </w:pPr>
      <w:r w:rsidRPr="002C27AB">
        <w:rPr>
          <w:rFonts w:ascii="Verdana" w:hAnsi="Verdana"/>
          <w:sz w:val="16"/>
          <w:szCs w:val="16"/>
        </w:rPr>
        <w:t xml:space="preserve">Publicar que, de acuerdo con la convocatoria, este certificado se publicará en la página web del Consorcio Público Instituto de Astrofísica de Canarias </w:t>
      </w:r>
      <w:hyperlink r:id="rId9" w:history="1">
        <w:r w:rsidRPr="002C27AB">
          <w:rPr>
            <w:rStyle w:val="Hipervnculo"/>
            <w:rFonts w:ascii="Verdana" w:hAnsi="Verdana"/>
            <w:sz w:val="16"/>
            <w:szCs w:val="16"/>
          </w:rPr>
          <w:t>https://www.iac.es/es/empleo</w:t>
        </w:r>
      </w:hyperlink>
      <w:r w:rsidRPr="002C27AB">
        <w:rPr>
          <w:rFonts w:ascii="Verdana" w:hAnsi="Verdana"/>
          <w:sz w:val="16"/>
          <w:szCs w:val="16"/>
        </w:rPr>
        <w:t xml:space="preserve"> y en el Punto de Acceso General </w:t>
      </w:r>
      <w:hyperlink r:id="rId10" w:history="1">
        <w:r w:rsidRPr="002C27AB">
          <w:rPr>
            <w:rStyle w:val="Hipervnculo"/>
            <w:rFonts w:ascii="Verdana" w:hAnsi="Verdana"/>
            <w:sz w:val="16"/>
            <w:szCs w:val="16"/>
          </w:rPr>
          <w:t>www.administracion.gob.es</w:t>
        </w:r>
      </w:hyperlink>
      <w:r w:rsidRPr="002C27AB">
        <w:rPr>
          <w:rFonts w:ascii="Verdana" w:hAnsi="Verdana"/>
          <w:sz w:val="16"/>
          <w:szCs w:val="16"/>
        </w:rPr>
        <w:t xml:space="preserve">. la relación que contiene la valoración provisional de la </w:t>
      </w:r>
      <w:r w:rsidRPr="002C27AB">
        <w:rPr>
          <w:rFonts w:ascii="Verdana" w:hAnsi="Verdana"/>
          <w:color w:val="FF0000"/>
          <w:sz w:val="16"/>
          <w:szCs w:val="16"/>
        </w:rPr>
        <w:t>primera fase (oposición)</w:t>
      </w:r>
      <w:r w:rsidRPr="002C27AB">
        <w:rPr>
          <w:rFonts w:ascii="Verdana" w:hAnsi="Verdana"/>
          <w:sz w:val="16"/>
          <w:szCs w:val="16"/>
        </w:rPr>
        <w:t>, con indicación de la puntuación obtenida en cada uno de los méritos y la puntuación total, conforme a la convocatoria.</w:t>
      </w:r>
    </w:p>
    <w:p w14:paraId="463566FD" w14:textId="77777777" w:rsidR="002C27AB" w:rsidRDefault="00D1179C" w:rsidP="002C27AB">
      <w:pPr>
        <w:pStyle w:val="Prrafodelista"/>
        <w:numPr>
          <w:ilvl w:val="0"/>
          <w:numId w:val="26"/>
        </w:numPr>
        <w:spacing w:before="120" w:after="120" w:line="280" w:lineRule="exact"/>
        <w:ind w:left="1418" w:right="113" w:hanging="567"/>
        <w:jc w:val="both"/>
        <w:rPr>
          <w:rFonts w:ascii="Verdana" w:hAnsi="Verdana" w:cstheme="minorHAnsi"/>
          <w:color w:val="000000" w:themeColor="text1"/>
          <w:sz w:val="16"/>
          <w:szCs w:val="16"/>
        </w:rPr>
      </w:pPr>
      <w:r w:rsidRPr="00713B18">
        <w:rPr>
          <w:rFonts w:ascii="Verdana" w:hAnsi="Verdana" w:cstheme="minorHAnsi"/>
          <w:color w:val="000000" w:themeColor="text1"/>
          <w:sz w:val="16"/>
          <w:szCs w:val="16"/>
        </w:rPr>
        <w:t xml:space="preserve">Publicar que según el apartado </w:t>
      </w:r>
      <w:r w:rsidRPr="00713B18">
        <w:rPr>
          <w:rFonts w:ascii="Verdana" w:hAnsi="Verdana" w:cstheme="minorHAnsi"/>
          <w:color w:val="FF0000"/>
          <w:sz w:val="16"/>
          <w:szCs w:val="16"/>
        </w:rPr>
        <w:t xml:space="preserve">6.4 </w:t>
      </w:r>
      <w:r w:rsidRPr="00713B18">
        <w:rPr>
          <w:rFonts w:ascii="Verdana" w:hAnsi="Verdana" w:cstheme="minorHAnsi"/>
          <w:color w:val="000000" w:themeColor="text1"/>
          <w:sz w:val="16"/>
          <w:szCs w:val="16"/>
        </w:rPr>
        <w:t>de la convocatoria, se abre un plazo de cinco días hábiles, contados a partir del día siguiente a su publicación, para efectuar las alegaciones pertinentes. Este plazo no podrá utilizarse, en ningún caso, para añadir, completar o modificar la documentación aportada con la solicitud inicial.</w:t>
      </w:r>
    </w:p>
    <w:p w14:paraId="6FB331D3" w14:textId="21DD69ED" w:rsidR="002C27AB" w:rsidRPr="002C27AB" w:rsidRDefault="002C27AB" w:rsidP="002C27AB">
      <w:pPr>
        <w:pStyle w:val="Prrafodelista"/>
        <w:numPr>
          <w:ilvl w:val="0"/>
          <w:numId w:val="26"/>
        </w:numPr>
        <w:spacing w:before="120" w:after="120" w:line="280" w:lineRule="exact"/>
        <w:ind w:left="1418" w:right="113" w:hanging="567"/>
        <w:jc w:val="both"/>
        <w:rPr>
          <w:rFonts w:ascii="Verdana" w:hAnsi="Verdana" w:cstheme="minorHAnsi"/>
          <w:color w:val="000000" w:themeColor="text1"/>
          <w:sz w:val="16"/>
          <w:szCs w:val="16"/>
        </w:rPr>
      </w:pPr>
      <w:r w:rsidRPr="002C27AB">
        <w:rPr>
          <w:rFonts w:ascii="Verdana" w:hAnsi="Verdana" w:cs="Tahoma"/>
          <w:sz w:val="16"/>
          <w:szCs w:val="16"/>
        </w:rPr>
        <w:t xml:space="preserve">Dichas alegaciones se enviarán, dentro del plazo de cinco días hábiles contados a partir del día siguiente de la publicación del presente acuerdo, preferentemente por correo </w:t>
      </w:r>
      <w:r w:rsidRPr="002C27AB">
        <w:rPr>
          <w:rFonts w:ascii="Verdana" w:hAnsi="Verdana" w:cs="Arial"/>
          <w:color w:val="000000"/>
          <w:sz w:val="16"/>
          <w:szCs w:val="16"/>
        </w:rPr>
        <w:t>electrónico</w:t>
      </w:r>
      <w:r w:rsidRPr="002C27AB">
        <w:rPr>
          <w:rFonts w:ascii="Verdana" w:hAnsi="Verdana" w:cs="Tahoma"/>
          <w:sz w:val="16"/>
          <w:szCs w:val="16"/>
        </w:rPr>
        <w:t xml:space="preserve"> a la dirección </w:t>
      </w:r>
      <w:hyperlink r:id="rId11" w:history="1">
        <w:r w:rsidRPr="002C27AB">
          <w:rPr>
            <w:rStyle w:val="Hipervnculo"/>
            <w:rFonts w:ascii="Verdana" w:hAnsi="Verdana" w:cs="Tahoma"/>
            <w:sz w:val="16"/>
            <w:szCs w:val="16"/>
          </w:rPr>
          <w:t>alegaconvocatorias@iac.es</w:t>
        </w:r>
      </w:hyperlink>
      <w:r w:rsidRPr="002C27AB">
        <w:rPr>
          <w:rFonts w:ascii="Verdana" w:hAnsi="Verdana" w:cs="Tahoma"/>
          <w:sz w:val="16"/>
          <w:szCs w:val="16"/>
        </w:rPr>
        <w:t xml:space="preserve"> conforme</w:t>
      </w:r>
      <w:r w:rsidRPr="002C27AB">
        <w:rPr>
          <w:rFonts w:ascii="Verdana" w:hAnsi="Verdana" w:cs="Arial"/>
          <w:color w:val="000000"/>
          <w:sz w:val="16"/>
          <w:szCs w:val="16"/>
        </w:rPr>
        <w:t xml:space="preserve"> a </w:t>
      </w:r>
      <w:r w:rsidRPr="002C27AB">
        <w:rPr>
          <w:rFonts w:ascii="Verdana" w:hAnsi="Verdana" w:cs="Tahoma"/>
          <w:sz w:val="16"/>
          <w:szCs w:val="16"/>
        </w:rPr>
        <w:t>lo previsto en la Disposición Adicional primera del R.D. 203/2021, de 30 de marzo, que establece la</w:t>
      </w:r>
      <w:r w:rsidRPr="002C27AB">
        <w:rPr>
          <w:rFonts w:ascii="Verdana" w:hAnsi="Verdana" w:cs="Arial"/>
          <w:color w:val="000000"/>
          <w:sz w:val="16"/>
          <w:szCs w:val="16"/>
        </w:rPr>
        <w:t xml:space="preserve"> obligatoriedad de uso de </w:t>
      </w:r>
      <w:r w:rsidRPr="002C27AB">
        <w:rPr>
          <w:rFonts w:ascii="Verdana" w:hAnsi="Verdana" w:cs="Tahoma"/>
          <w:sz w:val="16"/>
          <w:szCs w:val="16"/>
        </w:rPr>
        <w:t>medios</w:t>
      </w:r>
      <w:r w:rsidRPr="002C27AB">
        <w:rPr>
          <w:rFonts w:ascii="Verdana" w:hAnsi="Verdana" w:cs="Arial"/>
          <w:color w:val="000000"/>
          <w:sz w:val="16"/>
          <w:szCs w:val="16"/>
        </w:rPr>
        <w:t xml:space="preserve"> electrónicos en los procesos selectivos para el acceso al empleo público en el ámbito de la Administración General del Estado, h</w:t>
      </w:r>
      <w:r w:rsidRPr="002C27AB">
        <w:rPr>
          <w:rFonts w:ascii="Verdana" w:hAnsi="Verdana" w:cs="Tahoma"/>
          <w:sz w:val="16"/>
          <w:szCs w:val="16"/>
        </w:rPr>
        <w:t xml:space="preserve">abilitando, a disposición de los interesados, los canales de asistencia para el acceso a los servicios electrónicos establecidos en el artículo 4 del Reglamento de Actuación y Funcionamiento del Sector Público por medios electrónicos. </w:t>
      </w:r>
    </w:p>
    <w:p w14:paraId="57C4F126" w14:textId="77777777" w:rsidR="00EE18D3" w:rsidRPr="00B249E0" w:rsidRDefault="001312A1" w:rsidP="00B249E0">
      <w:pPr>
        <w:pStyle w:val="Textoindependiente"/>
        <w:spacing w:before="120" w:after="120" w:line="280" w:lineRule="exact"/>
        <w:ind w:right="23"/>
        <w:jc w:val="right"/>
        <w:rPr>
          <w:rFonts w:ascii="Verdana" w:hAnsi="Verdana" w:cstheme="minorHAnsi"/>
          <w:color w:val="000000"/>
          <w:sz w:val="16"/>
          <w:szCs w:val="16"/>
        </w:rPr>
      </w:pPr>
      <w:r w:rsidRPr="00B249E0">
        <w:rPr>
          <w:rFonts w:ascii="Verdana" w:hAnsi="Verdana" w:cstheme="minorHAnsi"/>
          <w:color w:val="000000"/>
          <w:sz w:val="16"/>
          <w:szCs w:val="16"/>
        </w:rPr>
        <w:t xml:space="preserve">Y para que conste a los efectos oportunos, firmo el presente certificado </w:t>
      </w:r>
    </w:p>
    <w:p w14:paraId="396427B4" w14:textId="77777777" w:rsidR="00B249E0" w:rsidRDefault="00B249E0" w:rsidP="00B249E0">
      <w:pPr>
        <w:pStyle w:val="Textoindependiente"/>
        <w:spacing w:before="120" w:after="120" w:line="280" w:lineRule="exact"/>
        <w:ind w:right="23"/>
        <w:jc w:val="both"/>
        <w:rPr>
          <w:rFonts w:ascii="Verdana" w:hAnsi="Verdana" w:cstheme="minorHAnsi"/>
          <w:color w:val="000000"/>
          <w:sz w:val="16"/>
          <w:szCs w:val="16"/>
        </w:rPr>
      </w:pPr>
    </w:p>
    <w:p w14:paraId="5254099E" w14:textId="77777777" w:rsidR="001312A1" w:rsidRPr="00B249E0" w:rsidRDefault="00EE18D3" w:rsidP="00B249E0">
      <w:pPr>
        <w:pStyle w:val="Textoindependiente"/>
        <w:spacing w:before="120" w:after="120" w:line="280" w:lineRule="exact"/>
        <w:ind w:right="23"/>
        <w:jc w:val="center"/>
        <w:rPr>
          <w:rFonts w:ascii="Verdana" w:hAnsi="Verdana" w:cstheme="minorHAnsi"/>
          <w:color w:val="000000"/>
          <w:sz w:val="16"/>
          <w:szCs w:val="16"/>
        </w:rPr>
      </w:pPr>
      <w:r w:rsidRPr="00B249E0">
        <w:rPr>
          <w:rFonts w:ascii="Verdana" w:hAnsi="Verdana" w:cstheme="minorHAnsi"/>
          <w:color w:val="000000"/>
          <w:sz w:val="16"/>
          <w:szCs w:val="16"/>
        </w:rPr>
        <w:t>E</w:t>
      </w:r>
      <w:r w:rsidR="001312A1" w:rsidRPr="00B249E0">
        <w:rPr>
          <w:rFonts w:ascii="Verdana" w:hAnsi="Verdana" w:cstheme="minorHAnsi"/>
          <w:color w:val="000000"/>
          <w:sz w:val="16"/>
          <w:szCs w:val="16"/>
        </w:rPr>
        <w:t xml:space="preserve">n La Laguna a </w:t>
      </w:r>
      <w:r w:rsidR="001312A1" w:rsidRPr="00B249E0">
        <w:rPr>
          <w:rFonts w:ascii="Verdana" w:hAnsi="Verdana" w:cstheme="minorHAnsi"/>
          <w:color w:val="000000"/>
          <w:sz w:val="16"/>
          <w:szCs w:val="16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="001312A1" w:rsidRPr="00B249E0">
        <w:rPr>
          <w:rFonts w:ascii="Verdana" w:hAnsi="Verdana" w:cstheme="minorHAnsi"/>
          <w:color w:val="000000"/>
          <w:sz w:val="16"/>
          <w:szCs w:val="16"/>
        </w:rPr>
        <w:instrText xml:space="preserve"> FORMTEXT </w:instrText>
      </w:r>
      <w:r w:rsidR="001312A1" w:rsidRPr="00B249E0">
        <w:rPr>
          <w:rFonts w:ascii="Verdana" w:hAnsi="Verdana" w:cstheme="minorHAnsi"/>
          <w:color w:val="000000"/>
          <w:sz w:val="16"/>
          <w:szCs w:val="16"/>
        </w:rPr>
      </w:r>
      <w:r w:rsidR="001312A1" w:rsidRPr="00B249E0">
        <w:rPr>
          <w:rFonts w:ascii="Verdana" w:hAnsi="Verdana" w:cstheme="minorHAnsi"/>
          <w:color w:val="000000"/>
          <w:sz w:val="16"/>
          <w:szCs w:val="16"/>
        </w:rPr>
        <w:fldChar w:fldCharType="separate"/>
      </w:r>
      <w:r w:rsidR="001312A1" w:rsidRPr="00B249E0">
        <w:rPr>
          <w:rFonts w:ascii="Verdana" w:hAnsi="Verdana" w:cstheme="minorHAnsi"/>
          <w:color w:val="000000"/>
          <w:sz w:val="16"/>
          <w:szCs w:val="16"/>
        </w:rPr>
        <w:t> </w:t>
      </w:r>
      <w:r w:rsidR="001312A1" w:rsidRPr="00B249E0">
        <w:rPr>
          <w:rFonts w:ascii="Verdana" w:hAnsi="Verdana" w:cstheme="minorHAnsi"/>
          <w:color w:val="000000"/>
          <w:sz w:val="16"/>
          <w:szCs w:val="16"/>
        </w:rPr>
        <w:t> </w:t>
      </w:r>
      <w:r w:rsidR="001312A1" w:rsidRPr="00B249E0">
        <w:rPr>
          <w:rFonts w:ascii="Verdana" w:hAnsi="Verdana" w:cstheme="minorHAnsi"/>
          <w:color w:val="000000"/>
          <w:sz w:val="16"/>
          <w:szCs w:val="16"/>
        </w:rPr>
        <w:t> </w:t>
      </w:r>
      <w:r w:rsidR="001312A1" w:rsidRPr="00B249E0">
        <w:rPr>
          <w:rFonts w:ascii="Verdana" w:hAnsi="Verdana" w:cstheme="minorHAnsi"/>
          <w:color w:val="000000"/>
          <w:sz w:val="16"/>
          <w:szCs w:val="16"/>
        </w:rPr>
        <w:t> </w:t>
      </w:r>
      <w:r w:rsidR="001312A1" w:rsidRPr="00B249E0">
        <w:rPr>
          <w:rFonts w:ascii="Verdana" w:hAnsi="Verdana" w:cstheme="minorHAnsi"/>
          <w:color w:val="000000"/>
          <w:sz w:val="16"/>
          <w:szCs w:val="16"/>
        </w:rPr>
        <w:t> </w:t>
      </w:r>
      <w:r w:rsidR="001312A1" w:rsidRPr="00B249E0">
        <w:rPr>
          <w:rFonts w:ascii="Verdana" w:hAnsi="Verdana" w:cstheme="minorHAnsi"/>
          <w:color w:val="000000"/>
          <w:sz w:val="16"/>
          <w:szCs w:val="16"/>
        </w:rPr>
        <w:fldChar w:fldCharType="end"/>
      </w:r>
      <w:r w:rsidR="001312A1" w:rsidRPr="00B249E0">
        <w:rPr>
          <w:rFonts w:ascii="Verdana" w:hAnsi="Verdana" w:cstheme="minorHAnsi"/>
          <w:color w:val="000000"/>
          <w:sz w:val="16"/>
          <w:szCs w:val="16"/>
        </w:rPr>
        <w:t xml:space="preserve"> de </w:t>
      </w:r>
      <w:r w:rsidR="001312A1" w:rsidRPr="00B249E0">
        <w:rPr>
          <w:rFonts w:ascii="Verdana" w:hAnsi="Verdana" w:cstheme="minorHAnsi"/>
          <w:color w:val="000000"/>
          <w:sz w:val="16"/>
          <w:szCs w:val="16"/>
        </w:rPr>
        <w:fldChar w:fldCharType="begin">
          <w:ffData>
            <w:name w:val="Texto7"/>
            <w:enabled/>
            <w:calcOnExit w:val="0"/>
            <w:textInput/>
          </w:ffData>
        </w:fldChar>
      </w:r>
      <w:r w:rsidR="001312A1" w:rsidRPr="00B249E0">
        <w:rPr>
          <w:rFonts w:ascii="Verdana" w:hAnsi="Verdana" w:cstheme="minorHAnsi"/>
          <w:color w:val="000000"/>
          <w:sz w:val="16"/>
          <w:szCs w:val="16"/>
        </w:rPr>
        <w:instrText xml:space="preserve"> FORMTEXT </w:instrText>
      </w:r>
      <w:r w:rsidR="001312A1" w:rsidRPr="00B249E0">
        <w:rPr>
          <w:rFonts w:ascii="Verdana" w:hAnsi="Verdana" w:cstheme="minorHAnsi"/>
          <w:color w:val="000000"/>
          <w:sz w:val="16"/>
          <w:szCs w:val="16"/>
        </w:rPr>
      </w:r>
      <w:r w:rsidR="001312A1" w:rsidRPr="00B249E0">
        <w:rPr>
          <w:rFonts w:ascii="Verdana" w:hAnsi="Verdana" w:cstheme="minorHAnsi"/>
          <w:color w:val="000000"/>
          <w:sz w:val="16"/>
          <w:szCs w:val="16"/>
        </w:rPr>
        <w:fldChar w:fldCharType="separate"/>
      </w:r>
      <w:r w:rsidR="001312A1" w:rsidRPr="00B249E0">
        <w:rPr>
          <w:rFonts w:ascii="Verdana" w:hAnsi="Verdana" w:cstheme="minorHAnsi"/>
          <w:color w:val="000000"/>
          <w:sz w:val="16"/>
          <w:szCs w:val="16"/>
        </w:rPr>
        <w:t> </w:t>
      </w:r>
      <w:r w:rsidR="001312A1" w:rsidRPr="00B249E0">
        <w:rPr>
          <w:rFonts w:ascii="Verdana" w:hAnsi="Verdana" w:cstheme="minorHAnsi"/>
          <w:color w:val="000000"/>
          <w:sz w:val="16"/>
          <w:szCs w:val="16"/>
        </w:rPr>
        <w:t> </w:t>
      </w:r>
      <w:r w:rsidR="001312A1" w:rsidRPr="00B249E0">
        <w:rPr>
          <w:rFonts w:ascii="Verdana" w:hAnsi="Verdana" w:cstheme="minorHAnsi"/>
          <w:color w:val="000000"/>
          <w:sz w:val="16"/>
          <w:szCs w:val="16"/>
        </w:rPr>
        <w:t> </w:t>
      </w:r>
      <w:r w:rsidR="001312A1" w:rsidRPr="00B249E0">
        <w:rPr>
          <w:rFonts w:ascii="Verdana" w:hAnsi="Verdana" w:cstheme="minorHAnsi"/>
          <w:color w:val="000000"/>
          <w:sz w:val="16"/>
          <w:szCs w:val="16"/>
        </w:rPr>
        <w:t> </w:t>
      </w:r>
      <w:r w:rsidR="001312A1" w:rsidRPr="00B249E0">
        <w:rPr>
          <w:rFonts w:ascii="Verdana" w:hAnsi="Verdana" w:cstheme="minorHAnsi"/>
          <w:color w:val="000000"/>
          <w:sz w:val="16"/>
          <w:szCs w:val="16"/>
        </w:rPr>
        <w:t> </w:t>
      </w:r>
      <w:r w:rsidR="001312A1" w:rsidRPr="00B249E0">
        <w:rPr>
          <w:rFonts w:ascii="Verdana" w:hAnsi="Verdana" w:cstheme="minorHAnsi"/>
          <w:color w:val="000000"/>
          <w:sz w:val="16"/>
          <w:szCs w:val="16"/>
        </w:rPr>
        <w:fldChar w:fldCharType="end"/>
      </w:r>
      <w:r w:rsidR="001312A1" w:rsidRPr="00B249E0">
        <w:rPr>
          <w:rFonts w:ascii="Verdana" w:hAnsi="Verdana" w:cstheme="minorHAnsi"/>
          <w:color w:val="FF0000"/>
          <w:sz w:val="16"/>
          <w:szCs w:val="16"/>
        </w:rPr>
        <w:t>(indicar fecha con número en letra).</w:t>
      </w:r>
    </w:p>
    <w:p w14:paraId="7D01DB72" w14:textId="77777777" w:rsidR="00FB0147" w:rsidRPr="00B249E0" w:rsidRDefault="00FB0147" w:rsidP="00B249E0">
      <w:pPr>
        <w:spacing w:before="120" w:after="120" w:line="280" w:lineRule="exact"/>
        <w:ind w:right="116"/>
        <w:jc w:val="both"/>
        <w:rPr>
          <w:rFonts w:ascii="Verdana" w:hAnsi="Verdana"/>
          <w:color w:val="000000" w:themeColor="text1"/>
          <w:sz w:val="16"/>
          <w:szCs w:val="16"/>
        </w:rPr>
      </w:pPr>
    </w:p>
    <w:p w14:paraId="4B4C9794" w14:textId="77777777" w:rsidR="00E62713" w:rsidRPr="00B249E0" w:rsidRDefault="00E62713" w:rsidP="00B249E0">
      <w:pPr>
        <w:pStyle w:val="Textoindependiente"/>
        <w:spacing w:before="120" w:after="120" w:line="280" w:lineRule="exact"/>
        <w:jc w:val="both"/>
        <w:rPr>
          <w:rFonts w:ascii="Verdana" w:hAnsi="Verdana"/>
          <w:sz w:val="16"/>
          <w:szCs w:val="16"/>
        </w:rPr>
      </w:pPr>
    </w:p>
    <w:p w14:paraId="545FE9A6" w14:textId="77777777" w:rsidR="00DA22CA" w:rsidRPr="00B249E0" w:rsidRDefault="00DA22CA" w:rsidP="00B249E0">
      <w:pPr>
        <w:tabs>
          <w:tab w:val="left" w:pos="3664"/>
          <w:tab w:val="left" w:pos="7523"/>
        </w:tabs>
        <w:spacing w:before="120" w:after="120" w:line="280" w:lineRule="exact"/>
        <w:ind w:left="118"/>
        <w:jc w:val="center"/>
        <w:rPr>
          <w:rFonts w:ascii="Verdana" w:hAnsi="Verdana"/>
          <w:sz w:val="16"/>
          <w:szCs w:val="16"/>
        </w:rPr>
      </w:pPr>
      <w:r w:rsidRPr="00B249E0">
        <w:rPr>
          <w:rFonts w:ascii="Verdana" w:hAnsi="Verdana"/>
          <w:sz w:val="16"/>
          <w:szCs w:val="16"/>
        </w:rPr>
        <w:t>El/La Secretario/a</w:t>
      </w:r>
    </w:p>
    <w:p w14:paraId="7E9359D2" w14:textId="77777777" w:rsidR="00C43DB8" w:rsidRDefault="00C43DB8" w:rsidP="00783580">
      <w:pPr>
        <w:tabs>
          <w:tab w:val="left" w:pos="3664"/>
          <w:tab w:val="left" w:pos="7523"/>
        </w:tabs>
        <w:spacing w:line="240" w:lineRule="exact"/>
        <w:ind w:left="118"/>
        <w:jc w:val="center"/>
        <w:rPr>
          <w:rFonts w:ascii="Verdana" w:hAnsi="Verdana"/>
          <w:sz w:val="16"/>
          <w:szCs w:val="16"/>
        </w:rPr>
      </w:pPr>
    </w:p>
    <w:p w14:paraId="75E9C94B" w14:textId="77777777" w:rsidR="00783580" w:rsidRDefault="00783580" w:rsidP="00783580">
      <w:pPr>
        <w:tabs>
          <w:tab w:val="left" w:pos="3664"/>
          <w:tab w:val="left" w:pos="7523"/>
        </w:tabs>
        <w:spacing w:line="240" w:lineRule="exact"/>
        <w:ind w:left="118"/>
        <w:jc w:val="center"/>
        <w:rPr>
          <w:rFonts w:ascii="Verdana" w:hAnsi="Verdana"/>
          <w:sz w:val="16"/>
          <w:szCs w:val="16"/>
        </w:rPr>
      </w:pPr>
    </w:p>
    <w:p w14:paraId="24DC33C4" w14:textId="77777777" w:rsidR="00783580" w:rsidRDefault="00783580" w:rsidP="00783580">
      <w:pPr>
        <w:tabs>
          <w:tab w:val="left" w:pos="3664"/>
          <w:tab w:val="left" w:pos="7523"/>
        </w:tabs>
        <w:spacing w:line="240" w:lineRule="exact"/>
        <w:ind w:left="118"/>
        <w:jc w:val="center"/>
        <w:rPr>
          <w:rFonts w:ascii="Verdana" w:hAnsi="Verdana"/>
          <w:sz w:val="16"/>
          <w:szCs w:val="16"/>
        </w:rPr>
      </w:pPr>
    </w:p>
    <w:p w14:paraId="2EBAA0E0" w14:textId="77777777" w:rsidR="00783580" w:rsidRPr="00FE6D52" w:rsidRDefault="00783580" w:rsidP="00783580">
      <w:pPr>
        <w:tabs>
          <w:tab w:val="left" w:pos="3664"/>
          <w:tab w:val="left" w:pos="7523"/>
        </w:tabs>
        <w:spacing w:line="240" w:lineRule="exact"/>
        <w:ind w:left="118"/>
        <w:jc w:val="center"/>
        <w:rPr>
          <w:rFonts w:ascii="Verdana" w:hAnsi="Verdana"/>
          <w:sz w:val="16"/>
          <w:szCs w:val="16"/>
        </w:rPr>
      </w:pPr>
    </w:p>
    <w:p w14:paraId="48BA6D78" w14:textId="77777777" w:rsidR="00B249E0" w:rsidRPr="00B249E0" w:rsidRDefault="00B249E0" w:rsidP="00B249E0">
      <w:pPr>
        <w:spacing w:line="240" w:lineRule="exact"/>
        <w:ind w:right="-1537"/>
        <w:rPr>
          <w:rFonts w:ascii="Verdana" w:hAnsi="Verdana"/>
          <w:color w:val="FF0000"/>
          <w:sz w:val="16"/>
          <w:szCs w:val="16"/>
          <w:u w:val="single"/>
        </w:rPr>
      </w:pPr>
      <w:r w:rsidRPr="00B249E0">
        <w:rPr>
          <w:rFonts w:ascii="Verdana" w:hAnsi="Verdana"/>
          <w:b/>
          <w:color w:val="FF0000"/>
          <w:sz w:val="16"/>
          <w:szCs w:val="16"/>
          <w:u w:val="single"/>
        </w:rPr>
        <w:t>IMPORTANTE</w:t>
      </w:r>
    </w:p>
    <w:p w14:paraId="16EA3F78" w14:textId="4C07D3E3" w:rsidR="00146996" w:rsidRPr="009830F8" w:rsidRDefault="00B249E0" w:rsidP="00375C27">
      <w:pPr>
        <w:widowControl/>
        <w:numPr>
          <w:ilvl w:val="0"/>
          <w:numId w:val="27"/>
        </w:num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autoSpaceDE/>
        <w:autoSpaceDN/>
        <w:spacing w:before="120" w:line="240" w:lineRule="exact"/>
        <w:ind w:right="-1537"/>
        <w:jc w:val="both"/>
        <w:rPr>
          <w:rFonts w:ascii="Verdana" w:hAnsi="Verdana"/>
          <w:color w:val="FF0000"/>
          <w:sz w:val="16"/>
          <w:szCs w:val="16"/>
        </w:rPr>
      </w:pPr>
      <w:r w:rsidRPr="00B249E0">
        <w:rPr>
          <w:rFonts w:ascii="Verdana" w:hAnsi="Verdana"/>
          <w:sz w:val="16"/>
          <w:szCs w:val="16"/>
        </w:rPr>
        <w:t xml:space="preserve">Revisar que los apartados en </w:t>
      </w:r>
      <w:r w:rsidRPr="00B249E0">
        <w:rPr>
          <w:rFonts w:ascii="Verdana" w:hAnsi="Verdana"/>
          <w:color w:val="FF0000"/>
          <w:sz w:val="16"/>
          <w:szCs w:val="16"/>
        </w:rPr>
        <w:t>rojo</w:t>
      </w:r>
      <w:r w:rsidRPr="00B249E0">
        <w:rPr>
          <w:rFonts w:ascii="Verdana" w:hAnsi="Verdana"/>
          <w:sz w:val="16"/>
          <w:szCs w:val="16"/>
        </w:rPr>
        <w:t xml:space="preserve"> se corresponden con los de las bases de la convocatoria de referencia.</w:t>
      </w:r>
    </w:p>
    <w:p w14:paraId="013FA6E2" w14:textId="77777777" w:rsidR="002038AA" w:rsidRDefault="002038AA">
      <w:pPr>
        <w:rPr>
          <w:rFonts w:ascii="Verdana" w:eastAsia="Arial" w:hAnsi="Verdana"/>
          <w:b/>
          <w:sz w:val="16"/>
          <w:szCs w:val="16"/>
        </w:rPr>
      </w:pPr>
      <w:r>
        <w:rPr>
          <w:rFonts w:ascii="Verdana" w:hAnsi="Verdana"/>
          <w:b/>
          <w:sz w:val="16"/>
          <w:szCs w:val="16"/>
        </w:rPr>
        <w:br w:type="page"/>
      </w:r>
    </w:p>
    <w:p w14:paraId="33918B2D" w14:textId="5008EB81" w:rsidR="00377272" w:rsidRPr="00FE6D52" w:rsidRDefault="00377272" w:rsidP="00783580">
      <w:pPr>
        <w:pStyle w:val="Ttulo1"/>
        <w:spacing w:before="120" w:line="240" w:lineRule="exact"/>
        <w:ind w:right="-46"/>
        <w:jc w:val="right"/>
        <w:rPr>
          <w:rFonts w:ascii="Verdana" w:hAnsi="Verdana" w:cs="Calibri"/>
          <w:b/>
          <w:sz w:val="16"/>
          <w:szCs w:val="16"/>
        </w:rPr>
      </w:pPr>
      <w:r w:rsidRPr="00FE6D52">
        <w:rPr>
          <w:rFonts w:ascii="Verdana" w:hAnsi="Verdana" w:cs="Calibri"/>
          <w:b/>
          <w:sz w:val="16"/>
          <w:szCs w:val="16"/>
        </w:rPr>
        <w:lastRenderedPageBreak/>
        <w:t>ANEXO I.-</w:t>
      </w:r>
    </w:p>
    <w:p w14:paraId="71951A1B" w14:textId="77777777" w:rsidR="00377272" w:rsidRPr="00FE6D52" w:rsidRDefault="00377272" w:rsidP="00783580">
      <w:pPr>
        <w:pStyle w:val="Ttulo1"/>
        <w:spacing w:before="120" w:line="240" w:lineRule="exact"/>
        <w:ind w:right="-1537"/>
        <w:jc w:val="center"/>
        <w:rPr>
          <w:rFonts w:ascii="Verdana" w:hAnsi="Verdana" w:cs="Calibri"/>
          <w:b/>
          <w:sz w:val="16"/>
          <w:szCs w:val="16"/>
        </w:rPr>
      </w:pPr>
      <w:r w:rsidRPr="00FE6D52">
        <w:rPr>
          <w:rFonts w:ascii="Verdana" w:hAnsi="Verdana" w:cs="Calibri"/>
          <w:b/>
          <w:sz w:val="16"/>
          <w:szCs w:val="16"/>
        </w:rPr>
        <w:t xml:space="preserve">VALORACIÓN </w:t>
      </w:r>
      <w:r w:rsidR="00DA22CA" w:rsidRPr="00FE6D52">
        <w:rPr>
          <w:rFonts w:ascii="Verdana" w:hAnsi="Verdana" w:cs="Calibri"/>
          <w:b/>
          <w:sz w:val="16"/>
          <w:szCs w:val="16"/>
        </w:rPr>
        <w:t xml:space="preserve">PROVISIONAL </w:t>
      </w:r>
      <w:r w:rsidR="00DA22CA" w:rsidRPr="00FE6D52">
        <w:rPr>
          <w:rFonts w:ascii="Verdana" w:hAnsi="Verdana" w:cs="Calibri"/>
          <w:b/>
          <w:color w:val="FF0000"/>
          <w:sz w:val="16"/>
          <w:szCs w:val="16"/>
        </w:rPr>
        <w:t>1ER EJERCICIO</w:t>
      </w:r>
      <w:r w:rsidRPr="00FE6D52">
        <w:rPr>
          <w:rFonts w:ascii="Verdana" w:hAnsi="Verdana" w:cs="Calibri"/>
          <w:b/>
          <w:color w:val="FF0000"/>
          <w:sz w:val="16"/>
          <w:szCs w:val="16"/>
        </w:rPr>
        <w:t xml:space="preserve"> </w:t>
      </w:r>
      <w:r w:rsidRPr="00FE6D52">
        <w:rPr>
          <w:rFonts w:ascii="Verdana" w:hAnsi="Verdana" w:cs="Calibri"/>
          <w:b/>
          <w:sz w:val="16"/>
          <w:szCs w:val="16"/>
        </w:rPr>
        <w:t>FASE DE OPOSICIÓN</w:t>
      </w:r>
    </w:p>
    <w:p w14:paraId="2FFBD6AF" w14:textId="221FA722" w:rsidR="009830F8" w:rsidRDefault="00377272" w:rsidP="009830F8">
      <w:pPr>
        <w:spacing w:before="120" w:line="240" w:lineRule="exact"/>
        <w:ind w:left="720" w:right="-46" w:firstLine="720"/>
        <w:jc w:val="center"/>
        <w:rPr>
          <w:rFonts w:ascii="Verdana" w:hAnsi="Verdana"/>
          <w:b/>
          <w:sz w:val="16"/>
          <w:szCs w:val="16"/>
        </w:rPr>
      </w:pPr>
      <w:r w:rsidRPr="00FE6D52">
        <w:rPr>
          <w:rFonts w:ascii="Verdana" w:hAnsi="Verdana"/>
          <w:b/>
          <w:sz w:val="16"/>
          <w:szCs w:val="16"/>
        </w:rPr>
        <w:t xml:space="preserve">CÓDIGO PROCESO SELECTIVO: </w:t>
      </w:r>
      <w:r w:rsidRPr="00FE6D52">
        <w:rPr>
          <w:rFonts w:ascii="Verdana" w:hAnsi="Verdana"/>
          <w:b/>
          <w:sz w:val="16"/>
          <w:szCs w:val="16"/>
        </w:rPr>
        <w:fldChar w:fldCharType="begin">
          <w:ffData>
            <w:name w:val="Texto33"/>
            <w:enabled/>
            <w:calcOnExit w:val="0"/>
            <w:textInput/>
          </w:ffData>
        </w:fldChar>
      </w:r>
      <w:bookmarkStart w:id="13" w:name="Texto33"/>
      <w:r w:rsidRPr="00FE6D52">
        <w:rPr>
          <w:rFonts w:ascii="Verdana" w:hAnsi="Verdana"/>
          <w:b/>
          <w:sz w:val="16"/>
          <w:szCs w:val="16"/>
        </w:rPr>
        <w:instrText xml:space="preserve"> FORMTEXT </w:instrText>
      </w:r>
      <w:r w:rsidRPr="00FE6D52">
        <w:rPr>
          <w:rFonts w:ascii="Verdana" w:hAnsi="Verdana"/>
          <w:b/>
          <w:sz w:val="16"/>
          <w:szCs w:val="16"/>
        </w:rPr>
      </w:r>
      <w:r w:rsidRPr="00FE6D52">
        <w:rPr>
          <w:rFonts w:ascii="Verdana" w:hAnsi="Verdana"/>
          <w:b/>
          <w:sz w:val="16"/>
          <w:szCs w:val="16"/>
        </w:rPr>
        <w:fldChar w:fldCharType="separate"/>
      </w:r>
      <w:r w:rsidRPr="00FE6D52">
        <w:rPr>
          <w:rFonts w:ascii="Verdana" w:hAnsi="Verdana"/>
          <w:b/>
          <w:noProof/>
          <w:sz w:val="16"/>
          <w:szCs w:val="16"/>
        </w:rPr>
        <w:t> </w:t>
      </w:r>
      <w:r w:rsidRPr="00FE6D52">
        <w:rPr>
          <w:rFonts w:ascii="Verdana" w:hAnsi="Verdana"/>
          <w:b/>
          <w:noProof/>
          <w:sz w:val="16"/>
          <w:szCs w:val="16"/>
        </w:rPr>
        <w:t> </w:t>
      </w:r>
      <w:r w:rsidRPr="00FE6D52">
        <w:rPr>
          <w:rFonts w:ascii="Verdana" w:hAnsi="Verdana"/>
          <w:b/>
          <w:noProof/>
          <w:sz w:val="16"/>
          <w:szCs w:val="16"/>
        </w:rPr>
        <w:t> </w:t>
      </w:r>
      <w:r w:rsidRPr="00FE6D52">
        <w:rPr>
          <w:rFonts w:ascii="Verdana" w:hAnsi="Verdana"/>
          <w:b/>
          <w:noProof/>
          <w:sz w:val="16"/>
          <w:szCs w:val="16"/>
        </w:rPr>
        <w:t> </w:t>
      </w:r>
      <w:r w:rsidRPr="00FE6D52">
        <w:rPr>
          <w:rFonts w:ascii="Verdana" w:hAnsi="Verdana"/>
          <w:b/>
          <w:noProof/>
          <w:sz w:val="16"/>
          <w:szCs w:val="16"/>
        </w:rPr>
        <w:t> </w:t>
      </w:r>
      <w:r w:rsidRPr="00FE6D52">
        <w:rPr>
          <w:rFonts w:ascii="Verdana" w:hAnsi="Verdana"/>
          <w:b/>
          <w:sz w:val="16"/>
          <w:szCs w:val="16"/>
        </w:rPr>
        <w:fldChar w:fldCharType="end"/>
      </w:r>
      <w:bookmarkEnd w:id="13"/>
    </w:p>
    <w:p w14:paraId="335B7807" w14:textId="77777777" w:rsidR="009830F8" w:rsidRPr="009830F8" w:rsidRDefault="009830F8" w:rsidP="009830F8">
      <w:pPr>
        <w:spacing w:before="120" w:line="240" w:lineRule="exact"/>
        <w:ind w:left="720" w:right="-46" w:firstLine="720"/>
        <w:jc w:val="center"/>
        <w:rPr>
          <w:rFonts w:ascii="Verdana" w:hAnsi="Verdana"/>
          <w:b/>
          <w:sz w:val="16"/>
          <w:szCs w:val="16"/>
        </w:rPr>
      </w:pPr>
    </w:p>
    <w:tbl>
      <w:tblPr>
        <w:tblW w:w="1015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3999"/>
        <w:gridCol w:w="851"/>
        <w:gridCol w:w="851"/>
        <w:gridCol w:w="851"/>
        <w:gridCol w:w="831"/>
        <w:gridCol w:w="851"/>
        <w:gridCol w:w="851"/>
      </w:tblGrid>
      <w:tr w:rsidR="009830F8" w:rsidRPr="009830F8" w14:paraId="7CDAB78B" w14:textId="77777777" w:rsidTr="002723E9">
        <w:trPr>
          <w:trHeight w:val="423"/>
          <w:jc w:val="center"/>
        </w:trPr>
        <w:tc>
          <w:tcPr>
            <w:tcW w:w="1072" w:type="dxa"/>
            <w:vMerge w:val="restart"/>
            <w:tcBorders>
              <w:top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67CAD1" w14:textId="77777777" w:rsidR="009830F8" w:rsidRPr="009830F8" w:rsidRDefault="009830F8" w:rsidP="009830F8">
            <w:pPr>
              <w:widowControl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utoSpaceDE/>
              <w:autoSpaceDN/>
              <w:spacing w:before="120" w:line="260" w:lineRule="exact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val="fr-FR" w:bidi="ar-SA"/>
              </w:rPr>
            </w:pPr>
            <w:r w:rsidRPr="009830F8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val="fr-FR" w:bidi="ar-SA"/>
              </w:rPr>
              <w:t>D.N.I.</w:t>
            </w:r>
          </w:p>
        </w:tc>
        <w:tc>
          <w:tcPr>
            <w:tcW w:w="399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DCAC90" w14:textId="77777777" w:rsidR="009830F8" w:rsidRPr="009830F8" w:rsidRDefault="009830F8" w:rsidP="009830F8">
            <w:pPr>
              <w:keepNext/>
              <w:widowControl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utoSpaceDE/>
              <w:autoSpaceDN/>
              <w:spacing w:line="260" w:lineRule="exact"/>
              <w:jc w:val="center"/>
              <w:outlineLvl w:val="2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bidi="ar-SA"/>
              </w:rPr>
            </w:pPr>
            <w:r w:rsidRPr="009830F8"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bidi="ar-SA"/>
              </w:rPr>
              <w:t>APELLIDOS, NOMBRE</w:t>
            </w:r>
          </w:p>
        </w:tc>
        <w:tc>
          <w:tcPr>
            <w:tcW w:w="4235" w:type="dxa"/>
            <w:gridSpan w:val="5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BFBFBF"/>
          </w:tcPr>
          <w:p w14:paraId="37D4D4DF" w14:textId="7DC0FB75" w:rsidR="009830F8" w:rsidRPr="009830F8" w:rsidRDefault="00D01DA3" w:rsidP="009830F8">
            <w:pPr>
              <w:widowControl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utoSpaceDE/>
              <w:autoSpaceDN/>
              <w:spacing w:before="120" w:line="260" w:lineRule="exact"/>
              <w:jc w:val="center"/>
              <w:rPr>
                <w:rFonts w:ascii="Verdana" w:eastAsia="Times New Roman" w:hAnsi="Verdana"/>
                <w:b/>
                <w:bCs/>
                <w:color w:val="FF0000"/>
                <w:sz w:val="16"/>
                <w:szCs w:val="16"/>
                <w:lang w:bidi="ar-SA"/>
              </w:rPr>
            </w:pPr>
            <w:r>
              <w:rPr>
                <w:rFonts w:ascii="Verdana" w:eastAsia="Times New Roman" w:hAnsi="Verdana"/>
                <w:b/>
                <w:bCs/>
                <w:sz w:val="16"/>
                <w:szCs w:val="16"/>
                <w:lang w:bidi="ar-SA"/>
              </w:rPr>
              <w:t>CRITERIOS</w:t>
            </w:r>
            <w:r w:rsidR="009830F8" w:rsidRPr="009830F8">
              <w:rPr>
                <w:rFonts w:ascii="Verdana" w:eastAsia="Times New Roman" w:hAnsi="Verdana"/>
                <w:b/>
                <w:bCs/>
                <w:sz w:val="16"/>
                <w:szCs w:val="16"/>
                <w:lang w:bidi="ar-SA"/>
              </w:rPr>
              <w:t xml:space="preserve"> </w:t>
            </w:r>
            <w:r w:rsidR="009830F8" w:rsidRPr="009830F8">
              <w:rPr>
                <w:rFonts w:ascii="Verdana" w:eastAsia="Times New Roman" w:hAnsi="Verdana"/>
                <w:b/>
                <w:bCs/>
                <w:color w:val="FF0000"/>
                <w:sz w:val="16"/>
                <w:szCs w:val="16"/>
                <w:lang w:bidi="ar-SA"/>
              </w:rPr>
              <w:t>*</w:t>
            </w:r>
          </w:p>
        </w:tc>
        <w:tc>
          <w:tcPr>
            <w:tcW w:w="85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BFBFB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AF75091" w14:textId="77777777" w:rsidR="009830F8" w:rsidRPr="009830F8" w:rsidRDefault="009830F8" w:rsidP="009830F8">
            <w:pPr>
              <w:widowControl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utoSpaceDE/>
              <w:autoSpaceDN/>
              <w:spacing w:before="120" w:line="260" w:lineRule="exact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bidi="ar-SA"/>
              </w:rPr>
            </w:pPr>
            <w:r w:rsidRPr="009830F8">
              <w:rPr>
                <w:rFonts w:ascii="Verdana" w:eastAsia="Times New Roman" w:hAnsi="Verdana"/>
                <w:b/>
                <w:bCs/>
                <w:sz w:val="16"/>
                <w:szCs w:val="16"/>
                <w:lang w:bidi="ar-SA"/>
              </w:rPr>
              <w:t>TOT</w:t>
            </w:r>
            <w:bookmarkStart w:id="14" w:name="_GoBack"/>
            <w:bookmarkEnd w:id="14"/>
            <w:r w:rsidRPr="009830F8">
              <w:rPr>
                <w:rFonts w:ascii="Verdana" w:eastAsia="Times New Roman" w:hAnsi="Verdana"/>
                <w:b/>
                <w:bCs/>
                <w:sz w:val="16"/>
                <w:szCs w:val="16"/>
                <w:lang w:bidi="ar-SA"/>
              </w:rPr>
              <w:t>AL</w:t>
            </w:r>
          </w:p>
        </w:tc>
      </w:tr>
      <w:tr w:rsidR="009830F8" w:rsidRPr="009830F8" w14:paraId="41D13CC2" w14:textId="77777777" w:rsidTr="002723E9">
        <w:trPr>
          <w:trHeight w:val="334"/>
          <w:jc w:val="center"/>
        </w:trPr>
        <w:tc>
          <w:tcPr>
            <w:tcW w:w="1072" w:type="dxa"/>
            <w:vMerge/>
            <w:tcBorders>
              <w:top w:val="single" w:sz="6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C04CD9" w14:textId="77777777" w:rsidR="009830F8" w:rsidRPr="009830F8" w:rsidRDefault="009830F8" w:rsidP="009830F8">
            <w:pPr>
              <w:widowControl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utoSpaceDE/>
              <w:autoSpaceDN/>
              <w:spacing w:before="120" w:line="260" w:lineRule="exact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3999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80" w:type="dxa"/>
              <w:bottom w:w="0" w:type="dxa"/>
              <w:right w:w="15" w:type="dxa"/>
            </w:tcMar>
            <w:vAlign w:val="center"/>
          </w:tcPr>
          <w:p w14:paraId="05511CB1" w14:textId="77777777" w:rsidR="009830F8" w:rsidRPr="009830F8" w:rsidRDefault="009830F8" w:rsidP="009830F8">
            <w:pPr>
              <w:keepNext/>
              <w:widowControl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utoSpaceDE/>
              <w:autoSpaceDN/>
              <w:spacing w:line="260" w:lineRule="exact"/>
              <w:ind w:left="57"/>
              <w:jc w:val="both"/>
              <w:outlineLvl w:val="3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851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14:paraId="13C66F85" w14:textId="77777777" w:rsidR="009830F8" w:rsidRPr="009830F8" w:rsidRDefault="009830F8" w:rsidP="009830F8">
            <w:pPr>
              <w:widowControl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utoSpaceDE/>
              <w:autoSpaceDN/>
              <w:spacing w:before="120" w:line="260" w:lineRule="exact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bidi="ar-SA"/>
              </w:rPr>
            </w:pPr>
            <w:r w:rsidRPr="009830F8">
              <w:rPr>
                <w:rFonts w:ascii="Verdana" w:eastAsia="Times New Roman" w:hAnsi="Verdana"/>
                <w:b/>
                <w:bCs/>
                <w:sz w:val="16"/>
                <w:szCs w:val="16"/>
                <w:lang w:bidi="ar-SA"/>
              </w:rPr>
              <w:t>1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12" w:space="0" w:color="000000"/>
              <w:right w:val="single" w:sz="2" w:space="0" w:color="000000"/>
            </w:tcBorders>
            <w:shd w:val="clear" w:color="auto" w:fill="D9D9D9"/>
            <w:vAlign w:val="center"/>
          </w:tcPr>
          <w:p w14:paraId="3EB10427" w14:textId="77777777" w:rsidR="009830F8" w:rsidRPr="009830F8" w:rsidRDefault="009830F8" w:rsidP="009830F8">
            <w:pPr>
              <w:widowControl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utoSpaceDE/>
              <w:autoSpaceDN/>
              <w:spacing w:before="120" w:line="260" w:lineRule="exact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bidi="ar-SA"/>
              </w:rPr>
            </w:pPr>
            <w:r w:rsidRPr="009830F8">
              <w:rPr>
                <w:rFonts w:ascii="Verdana" w:eastAsia="Times New Roman" w:hAnsi="Verdana"/>
                <w:b/>
                <w:bCs/>
                <w:sz w:val="16"/>
                <w:szCs w:val="16"/>
                <w:lang w:bidi="ar-SA"/>
              </w:rPr>
              <w:t>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2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F926E8" w14:textId="77777777" w:rsidR="009830F8" w:rsidRPr="009830F8" w:rsidRDefault="009830F8" w:rsidP="009830F8">
            <w:pPr>
              <w:widowControl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utoSpaceDE/>
              <w:autoSpaceDN/>
              <w:spacing w:before="120" w:line="260" w:lineRule="exact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bidi="ar-SA"/>
              </w:rPr>
            </w:pPr>
            <w:r w:rsidRPr="009830F8">
              <w:rPr>
                <w:rFonts w:ascii="Verdana" w:eastAsia="Times New Roman" w:hAnsi="Verdana"/>
                <w:b/>
                <w:bCs/>
                <w:sz w:val="16"/>
                <w:szCs w:val="16"/>
                <w:lang w:bidi="ar-SA"/>
              </w:rPr>
              <w:t>3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C566AD9" w14:textId="77777777" w:rsidR="009830F8" w:rsidRPr="009830F8" w:rsidRDefault="009830F8" w:rsidP="009830F8">
            <w:pPr>
              <w:widowControl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utoSpaceDE/>
              <w:autoSpaceDN/>
              <w:spacing w:before="120" w:line="260" w:lineRule="exact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bidi="ar-SA"/>
              </w:rPr>
            </w:pPr>
            <w:r w:rsidRPr="009830F8">
              <w:rPr>
                <w:rFonts w:ascii="Verdana" w:eastAsia="Times New Roman" w:hAnsi="Verdana"/>
                <w:b/>
                <w:bCs/>
                <w:sz w:val="16"/>
                <w:szCs w:val="16"/>
                <w:lang w:bidi="ar-SA"/>
              </w:rPr>
              <w:t>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vAlign w:val="center"/>
          </w:tcPr>
          <w:p w14:paraId="3A4DD522" w14:textId="77777777" w:rsidR="009830F8" w:rsidRPr="009830F8" w:rsidRDefault="009830F8" w:rsidP="009830F8">
            <w:pPr>
              <w:widowControl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utoSpaceDE/>
              <w:autoSpaceDN/>
              <w:spacing w:before="120" w:line="260" w:lineRule="exact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bidi="ar-SA"/>
              </w:rPr>
            </w:pPr>
            <w:r w:rsidRPr="009830F8">
              <w:rPr>
                <w:rFonts w:ascii="Verdana" w:eastAsia="Times New Roman" w:hAnsi="Verdana"/>
                <w:b/>
                <w:bCs/>
                <w:sz w:val="16"/>
                <w:szCs w:val="16"/>
                <w:lang w:bidi="ar-SA"/>
              </w:rPr>
              <w:t>5</w:t>
            </w:r>
          </w:p>
        </w:tc>
        <w:tc>
          <w:tcPr>
            <w:tcW w:w="851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</w:tcBorders>
            <w:shd w:val="clear" w:color="auto" w:fill="FFCC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F64C12" w14:textId="77777777" w:rsidR="009830F8" w:rsidRPr="009830F8" w:rsidRDefault="009830F8" w:rsidP="009830F8">
            <w:pPr>
              <w:widowControl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utoSpaceDE/>
              <w:autoSpaceDN/>
              <w:spacing w:before="120" w:line="260" w:lineRule="exact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bidi="ar-SA"/>
              </w:rPr>
            </w:pPr>
          </w:p>
        </w:tc>
      </w:tr>
      <w:tr w:rsidR="009830F8" w:rsidRPr="009830F8" w14:paraId="38ACE55A" w14:textId="77777777" w:rsidTr="002723E9">
        <w:trPr>
          <w:trHeight w:val="510"/>
          <w:jc w:val="center"/>
        </w:trPr>
        <w:tc>
          <w:tcPr>
            <w:tcW w:w="1072" w:type="dxa"/>
            <w:tcBorders>
              <w:top w:val="single" w:sz="12" w:space="0" w:color="000000"/>
              <w:bottom w:val="dotted" w:sz="4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14BFBD" w14:textId="77777777" w:rsidR="009830F8" w:rsidRPr="009830F8" w:rsidRDefault="009830F8" w:rsidP="009830F8">
            <w:pPr>
              <w:widowControl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utoSpaceDE/>
              <w:autoSpaceDN/>
              <w:spacing w:before="120" w:line="300" w:lineRule="exact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3999" w:type="dxa"/>
            <w:tcBorders>
              <w:top w:val="single" w:sz="12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tcMar>
              <w:top w:w="15" w:type="dxa"/>
              <w:left w:w="180" w:type="dxa"/>
              <w:bottom w:w="0" w:type="dxa"/>
              <w:right w:w="15" w:type="dxa"/>
            </w:tcMar>
            <w:vAlign w:val="bottom"/>
          </w:tcPr>
          <w:p w14:paraId="1E0C604C" w14:textId="77777777" w:rsidR="009830F8" w:rsidRPr="009830F8" w:rsidRDefault="009830F8" w:rsidP="009830F8">
            <w:pPr>
              <w:keepNext/>
              <w:widowControl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utoSpaceDE/>
              <w:autoSpaceDN/>
              <w:spacing w:before="120" w:line="300" w:lineRule="exact"/>
              <w:ind w:left="57"/>
              <w:jc w:val="both"/>
              <w:outlineLvl w:val="3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dotted" w:sz="4" w:space="0" w:color="000000"/>
              <w:right w:val="single" w:sz="2" w:space="0" w:color="000000"/>
            </w:tcBorders>
          </w:tcPr>
          <w:p w14:paraId="5BD704A5" w14:textId="77777777" w:rsidR="009830F8" w:rsidRPr="009830F8" w:rsidRDefault="009830F8" w:rsidP="009830F8">
            <w:pPr>
              <w:widowControl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utoSpaceDE/>
              <w:autoSpaceDN/>
              <w:spacing w:before="120" w:line="300" w:lineRule="exact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bidi="ar-SA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</w:tcPr>
          <w:p w14:paraId="62DA2141" w14:textId="77777777" w:rsidR="009830F8" w:rsidRPr="009830F8" w:rsidRDefault="009830F8" w:rsidP="009830F8">
            <w:pPr>
              <w:widowControl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utoSpaceDE/>
              <w:autoSpaceDN/>
              <w:spacing w:before="120" w:line="300" w:lineRule="exact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bidi="ar-SA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2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3AA95B" w14:textId="77777777" w:rsidR="009830F8" w:rsidRPr="009830F8" w:rsidRDefault="009830F8" w:rsidP="009830F8">
            <w:pPr>
              <w:widowControl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utoSpaceDE/>
              <w:autoSpaceDN/>
              <w:spacing w:before="120" w:line="300" w:lineRule="exact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bidi="ar-SA"/>
              </w:rPr>
            </w:pPr>
          </w:p>
        </w:tc>
        <w:tc>
          <w:tcPr>
            <w:tcW w:w="831" w:type="dxa"/>
            <w:tcBorders>
              <w:top w:val="single" w:sz="12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7FF3BC" w14:textId="77777777" w:rsidR="009830F8" w:rsidRPr="009830F8" w:rsidRDefault="009830F8" w:rsidP="009830F8">
            <w:pPr>
              <w:widowControl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utoSpaceDE/>
              <w:autoSpaceDN/>
              <w:spacing w:before="120" w:line="300" w:lineRule="exact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bidi="ar-SA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4" w:space="0" w:color="000000"/>
              <w:bottom w:val="dotted" w:sz="4" w:space="0" w:color="000000"/>
              <w:right w:val="single" w:sz="12" w:space="0" w:color="000000"/>
            </w:tcBorders>
            <w:vAlign w:val="bottom"/>
          </w:tcPr>
          <w:p w14:paraId="45B62772" w14:textId="77777777" w:rsidR="009830F8" w:rsidRPr="009830F8" w:rsidRDefault="009830F8" w:rsidP="009830F8">
            <w:pPr>
              <w:widowControl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utoSpaceDE/>
              <w:autoSpaceDN/>
              <w:spacing w:before="120" w:line="300" w:lineRule="exact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bidi="ar-SA"/>
              </w:rPr>
            </w:pPr>
          </w:p>
        </w:tc>
        <w:tc>
          <w:tcPr>
            <w:tcW w:w="851" w:type="dxa"/>
            <w:tcBorders>
              <w:top w:val="single" w:sz="12" w:space="0" w:color="000000"/>
              <w:left w:val="single" w:sz="12" w:space="0" w:color="000000"/>
              <w:bottom w:val="dotted" w:sz="4" w:space="0" w:color="000000"/>
            </w:tcBorders>
            <w:shd w:val="clear" w:color="auto" w:fill="DEEAF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142A6F" w14:textId="77777777" w:rsidR="009830F8" w:rsidRPr="009830F8" w:rsidRDefault="009830F8" w:rsidP="009830F8">
            <w:pPr>
              <w:widowControl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utoSpaceDE/>
              <w:autoSpaceDN/>
              <w:spacing w:before="120" w:line="300" w:lineRule="exact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bidi="ar-SA"/>
              </w:rPr>
            </w:pPr>
          </w:p>
        </w:tc>
      </w:tr>
      <w:tr w:rsidR="009830F8" w:rsidRPr="009830F8" w14:paraId="0372A76C" w14:textId="77777777" w:rsidTr="002723E9">
        <w:trPr>
          <w:trHeight w:val="510"/>
          <w:jc w:val="center"/>
        </w:trPr>
        <w:tc>
          <w:tcPr>
            <w:tcW w:w="1072" w:type="dxa"/>
            <w:tcBorders>
              <w:top w:val="dotted" w:sz="4" w:space="0" w:color="000000"/>
              <w:bottom w:val="dotted" w:sz="4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E77F71" w14:textId="77777777" w:rsidR="009830F8" w:rsidRPr="009830F8" w:rsidRDefault="009830F8" w:rsidP="009830F8">
            <w:pPr>
              <w:widowControl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utoSpaceDE/>
              <w:autoSpaceDN/>
              <w:spacing w:before="120" w:line="300" w:lineRule="exact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3999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tcMar>
              <w:top w:w="15" w:type="dxa"/>
              <w:left w:w="180" w:type="dxa"/>
              <w:bottom w:w="0" w:type="dxa"/>
              <w:right w:w="15" w:type="dxa"/>
            </w:tcMar>
            <w:vAlign w:val="bottom"/>
          </w:tcPr>
          <w:p w14:paraId="5B10F268" w14:textId="77777777" w:rsidR="009830F8" w:rsidRPr="009830F8" w:rsidRDefault="009830F8" w:rsidP="009830F8">
            <w:pPr>
              <w:keepNext/>
              <w:widowControl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utoSpaceDE/>
              <w:autoSpaceDN/>
              <w:spacing w:before="120" w:line="300" w:lineRule="exact"/>
              <w:ind w:left="57"/>
              <w:jc w:val="both"/>
              <w:outlineLvl w:val="1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2" w:space="0" w:color="000000"/>
            </w:tcBorders>
          </w:tcPr>
          <w:p w14:paraId="34307040" w14:textId="77777777" w:rsidR="009830F8" w:rsidRPr="009830F8" w:rsidRDefault="009830F8" w:rsidP="009830F8">
            <w:pPr>
              <w:widowControl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utoSpaceDE/>
              <w:autoSpaceDN/>
              <w:spacing w:before="120" w:line="300" w:lineRule="exact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bidi="ar-SA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</w:tcPr>
          <w:p w14:paraId="414F1361" w14:textId="77777777" w:rsidR="009830F8" w:rsidRPr="009830F8" w:rsidRDefault="009830F8" w:rsidP="009830F8">
            <w:pPr>
              <w:widowControl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utoSpaceDE/>
              <w:autoSpaceDN/>
              <w:spacing w:before="120" w:line="300" w:lineRule="exact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bidi="ar-SA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A738B2" w14:textId="77777777" w:rsidR="009830F8" w:rsidRPr="009830F8" w:rsidRDefault="009830F8" w:rsidP="009830F8">
            <w:pPr>
              <w:widowControl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utoSpaceDE/>
              <w:autoSpaceDN/>
              <w:spacing w:before="120" w:line="300" w:lineRule="exact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bidi="ar-SA"/>
              </w:rPr>
            </w:pPr>
          </w:p>
        </w:tc>
        <w:tc>
          <w:tcPr>
            <w:tcW w:w="83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36D0F1" w14:textId="77777777" w:rsidR="009830F8" w:rsidRPr="009830F8" w:rsidRDefault="009830F8" w:rsidP="009830F8">
            <w:pPr>
              <w:widowControl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utoSpaceDE/>
              <w:autoSpaceDN/>
              <w:spacing w:before="120" w:line="300" w:lineRule="exact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bidi="ar-SA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12" w:space="0" w:color="000000"/>
            </w:tcBorders>
            <w:vAlign w:val="bottom"/>
          </w:tcPr>
          <w:p w14:paraId="6CFA83F1" w14:textId="77777777" w:rsidR="009830F8" w:rsidRPr="009830F8" w:rsidRDefault="009830F8" w:rsidP="009830F8">
            <w:pPr>
              <w:widowControl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utoSpaceDE/>
              <w:autoSpaceDN/>
              <w:spacing w:before="120" w:line="300" w:lineRule="exact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bidi="ar-SA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</w:tcBorders>
            <w:shd w:val="clear" w:color="auto" w:fill="DEEAF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1A49EF2" w14:textId="77777777" w:rsidR="009830F8" w:rsidRPr="009830F8" w:rsidRDefault="009830F8" w:rsidP="009830F8">
            <w:pPr>
              <w:widowControl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utoSpaceDE/>
              <w:autoSpaceDN/>
              <w:spacing w:before="120" w:line="300" w:lineRule="exact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bidi="ar-SA"/>
              </w:rPr>
            </w:pPr>
          </w:p>
        </w:tc>
      </w:tr>
      <w:tr w:rsidR="009830F8" w:rsidRPr="009830F8" w14:paraId="7AFE7435" w14:textId="77777777" w:rsidTr="002723E9">
        <w:trPr>
          <w:trHeight w:val="510"/>
          <w:jc w:val="center"/>
        </w:trPr>
        <w:tc>
          <w:tcPr>
            <w:tcW w:w="1072" w:type="dxa"/>
            <w:tcBorders>
              <w:top w:val="dotted" w:sz="4" w:space="0" w:color="000000"/>
              <w:bottom w:val="dotted" w:sz="4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08D9739" w14:textId="77777777" w:rsidR="009830F8" w:rsidRPr="009830F8" w:rsidRDefault="009830F8" w:rsidP="009830F8">
            <w:pPr>
              <w:widowControl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utoSpaceDE/>
              <w:autoSpaceDN/>
              <w:spacing w:before="120" w:line="300" w:lineRule="exact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3999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tcMar>
              <w:top w:w="15" w:type="dxa"/>
              <w:left w:w="180" w:type="dxa"/>
              <w:bottom w:w="0" w:type="dxa"/>
              <w:right w:w="15" w:type="dxa"/>
            </w:tcMar>
            <w:vAlign w:val="bottom"/>
          </w:tcPr>
          <w:p w14:paraId="32EF605E" w14:textId="77777777" w:rsidR="009830F8" w:rsidRPr="009830F8" w:rsidRDefault="009830F8" w:rsidP="009830F8">
            <w:pPr>
              <w:widowControl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utoSpaceDE/>
              <w:autoSpaceDN/>
              <w:spacing w:before="120" w:line="300" w:lineRule="exact"/>
              <w:ind w:left="57"/>
              <w:jc w:val="both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2" w:space="0" w:color="000000"/>
            </w:tcBorders>
          </w:tcPr>
          <w:p w14:paraId="2450B6E3" w14:textId="77777777" w:rsidR="009830F8" w:rsidRPr="009830F8" w:rsidRDefault="009830F8" w:rsidP="009830F8">
            <w:pPr>
              <w:widowControl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utoSpaceDE/>
              <w:autoSpaceDN/>
              <w:spacing w:before="120" w:line="300" w:lineRule="exact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bidi="ar-SA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</w:tcPr>
          <w:p w14:paraId="4784F9E8" w14:textId="77777777" w:rsidR="009830F8" w:rsidRPr="009830F8" w:rsidRDefault="009830F8" w:rsidP="009830F8">
            <w:pPr>
              <w:widowControl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utoSpaceDE/>
              <w:autoSpaceDN/>
              <w:spacing w:before="120" w:line="300" w:lineRule="exact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bidi="ar-SA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741225" w14:textId="77777777" w:rsidR="009830F8" w:rsidRPr="009830F8" w:rsidRDefault="009830F8" w:rsidP="009830F8">
            <w:pPr>
              <w:widowControl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utoSpaceDE/>
              <w:autoSpaceDN/>
              <w:spacing w:before="120" w:line="300" w:lineRule="exact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bidi="ar-SA"/>
              </w:rPr>
            </w:pPr>
          </w:p>
        </w:tc>
        <w:tc>
          <w:tcPr>
            <w:tcW w:w="83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E8FF9E" w14:textId="77777777" w:rsidR="009830F8" w:rsidRPr="009830F8" w:rsidRDefault="009830F8" w:rsidP="009830F8">
            <w:pPr>
              <w:widowControl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utoSpaceDE/>
              <w:autoSpaceDN/>
              <w:spacing w:before="120" w:line="300" w:lineRule="exact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bidi="ar-SA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12" w:space="0" w:color="000000"/>
            </w:tcBorders>
            <w:vAlign w:val="bottom"/>
          </w:tcPr>
          <w:p w14:paraId="53A312A2" w14:textId="77777777" w:rsidR="009830F8" w:rsidRPr="009830F8" w:rsidRDefault="009830F8" w:rsidP="009830F8">
            <w:pPr>
              <w:widowControl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utoSpaceDE/>
              <w:autoSpaceDN/>
              <w:spacing w:before="120" w:line="300" w:lineRule="exact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bidi="ar-SA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</w:tcBorders>
            <w:shd w:val="clear" w:color="auto" w:fill="DEEAF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0EC092" w14:textId="77777777" w:rsidR="009830F8" w:rsidRPr="009830F8" w:rsidRDefault="009830F8" w:rsidP="009830F8">
            <w:pPr>
              <w:widowControl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utoSpaceDE/>
              <w:autoSpaceDN/>
              <w:spacing w:before="120" w:line="300" w:lineRule="exact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bidi="ar-SA"/>
              </w:rPr>
            </w:pPr>
          </w:p>
        </w:tc>
      </w:tr>
      <w:tr w:rsidR="009830F8" w:rsidRPr="009830F8" w14:paraId="38FF238F" w14:textId="77777777" w:rsidTr="002723E9">
        <w:trPr>
          <w:trHeight w:val="510"/>
          <w:jc w:val="center"/>
        </w:trPr>
        <w:tc>
          <w:tcPr>
            <w:tcW w:w="1072" w:type="dxa"/>
            <w:tcBorders>
              <w:top w:val="dotted" w:sz="4" w:space="0" w:color="000000"/>
              <w:bottom w:val="dotted" w:sz="4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EBD06EC" w14:textId="77777777" w:rsidR="009830F8" w:rsidRPr="009830F8" w:rsidRDefault="009830F8" w:rsidP="009830F8">
            <w:pPr>
              <w:widowControl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utoSpaceDE/>
              <w:autoSpaceDN/>
              <w:spacing w:before="120" w:line="300" w:lineRule="exact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3999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tcMar>
              <w:top w:w="15" w:type="dxa"/>
              <w:left w:w="180" w:type="dxa"/>
              <w:bottom w:w="0" w:type="dxa"/>
              <w:right w:w="15" w:type="dxa"/>
            </w:tcMar>
            <w:vAlign w:val="bottom"/>
          </w:tcPr>
          <w:p w14:paraId="04BF5458" w14:textId="77777777" w:rsidR="009830F8" w:rsidRPr="009830F8" w:rsidRDefault="009830F8" w:rsidP="009830F8">
            <w:pPr>
              <w:widowControl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utoSpaceDE/>
              <w:autoSpaceDN/>
              <w:spacing w:before="120" w:line="300" w:lineRule="exact"/>
              <w:ind w:left="57"/>
              <w:jc w:val="both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2" w:space="0" w:color="000000"/>
            </w:tcBorders>
          </w:tcPr>
          <w:p w14:paraId="3B1367D2" w14:textId="77777777" w:rsidR="009830F8" w:rsidRPr="009830F8" w:rsidRDefault="009830F8" w:rsidP="009830F8">
            <w:pPr>
              <w:widowControl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utoSpaceDE/>
              <w:autoSpaceDN/>
              <w:spacing w:before="120" w:line="300" w:lineRule="exact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bidi="ar-SA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</w:tcPr>
          <w:p w14:paraId="7282B170" w14:textId="77777777" w:rsidR="009830F8" w:rsidRPr="009830F8" w:rsidRDefault="009830F8" w:rsidP="009830F8">
            <w:pPr>
              <w:widowControl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utoSpaceDE/>
              <w:autoSpaceDN/>
              <w:spacing w:before="120" w:line="300" w:lineRule="exact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bidi="ar-SA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ADE00D6" w14:textId="77777777" w:rsidR="009830F8" w:rsidRPr="009830F8" w:rsidRDefault="009830F8" w:rsidP="009830F8">
            <w:pPr>
              <w:widowControl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utoSpaceDE/>
              <w:autoSpaceDN/>
              <w:spacing w:before="120" w:line="300" w:lineRule="exact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bidi="ar-SA"/>
              </w:rPr>
            </w:pPr>
          </w:p>
        </w:tc>
        <w:tc>
          <w:tcPr>
            <w:tcW w:w="83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D2E1FD" w14:textId="77777777" w:rsidR="009830F8" w:rsidRPr="009830F8" w:rsidRDefault="009830F8" w:rsidP="009830F8">
            <w:pPr>
              <w:widowControl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utoSpaceDE/>
              <w:autoSpaceDN/>
              <w:spacing w:before="120" w:line="300" w:lineRule="exact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bidi="ar-SA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12" w:space="0" w:color="000000"/>
            </w:tcBorders>
            <w:vAlign w:val="bottom"/>
          </w:tcPr>
          <w:p w14:paraId="2234955B" w14:textId="77777777" w:rsidR="009830F8" w:rsidRPr="009830F8" w:rsidRDefault="009830F8" w:rsidP="009830F8">
            <w:pPr>
              <w:widowControl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utoSpaceDE/>
              <w:autoSpaceDN/>
              <w:spacing w:before="120" w:line="300" w:lineRule="exact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bidi="ar-SA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</w:tcBorders>
            <w:shd w:val="clear" w:color="auto" w:fill="DEEAF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65293DB" w14:textId="77777777" w:rsidR="009830F8" w:rsidRPr="009830F8" w:rsidRDefault="009830F8" w:rsidP="009830F8">
            <w:pPr>
              <w:widowControl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utoSpaceDE/>
              <w:autoSpaceDN/>
              <w:spacing w:before="120" w:line="300" w:lineRule="exact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bidi="ar-SA"/>
              </w:rPr>
            </w:pPr>
          </w:p>
        </w:tc>
      </w:tr>
      <w:tr w:rsidR="009830F8" w:rsidRPr="009830F8" w14:paraId="5619A94B" w14:textId="77777777" w:rsidTr="002723E9">
        <w:trPr>
          <w:trHeight w:val="510"/>
          <w:jc w:val="center"/>
        </w:trPr>
        <w:tc>
          <w:tcPr>
            <w:tcW w:w="1072" w:type="dxa"/>
            <w:tcBorders>
              <w:top w:val="dotted" w:sz="4" w:space="0" w:color="000000"/>
              <w:bottom w:val="dotted" w:sz="4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03E71D" w14:textId="77777777" w:rsidR="009830F8" w:rsidRPr="009830F8" w:rsidRDefault="009830F8" w:rsidP="009830F8">
            <w:pPr>
              <w:widowControl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utoSpaceDE/>
              <w:autoSpaceDN/>
              <w:spacing w:before="120" w:line="300" w:lineRule="exact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3999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tcMar>
              <w:top w:w="15" w:type="dxa"/>
              <w:left w:w="180" w:type="dxa"/>
              <w:bottom w:w="0" w:type="dxa"/>
              <w:right w:w="15" w:type="dxa"/>
            </w:tcMar>
            <w:vAlign w:val="bottom"/>
          </w:tcPr>
          <w:p w14:paraId="43C605EC" w14:textId="77777777" w:rsidR="009830F8" w:rsidRPr="009830F8" w:rsidRDefault="009830F8" w:rsidP="009830F8">
            <w:pPr>
              <w:widowControl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utoSpaceDE/>
              <w:autoSpaceDN/>
              <w:spacing w:before="120" w:line="300" w:lineRule="exact"/>
              <w:ind w:left="57"/>
              <w:jc w:val="both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2" w:space="0" w:color="000000"/>
            </w:tcBorders>
          </w:tcPr>
          <w:p w14:paraId="1EDE0607" w14:textId="77777777" w:rsidR="009830F8" w:rsidRPr="009830F8" w:rsidRDefault="009830F8" w:rsidP="009830F8">
            <w:pPr>
              <w:widowControl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utoSpaceDE/>
              <w:autoSpaceDN/>
              <w:spacing w:before="120" w:line="300" w:lineRule="exact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bidi="ar-SA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</w:tcPr>
          <w:p w14:paraId="469A0579" w14:textId="77777777" w:rsidR="009830F8" w:rsidRPr="009830F8" w:rsidRDefault="009830F8" w:rsidP="009830F8">
            <w:pPr>
              <w:widowControl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utoSpaceDE/>
              <w:autoSpaceDN/>
              <w:spacing w:before="120" w:line="300" w:lineRule="exact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bidi="ar-SA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DD0BF03" w14:textId="77777777" w:rsidR="009830F8" w:rsidRPr="009830F8" w:rsidRDefault="009830F8" w:rsidP="009830F8">
            <w:pPr>
              <w:widowControl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utoSpaceDE/>
              <w:autoSpaceDN/>
              <w:spacing w:before="120" w:line="300" w:lineRule="exact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bidi="ar-SA"/>
              </w:rPr>
            </w:pPr>
          </w:p>
        </w:tc>
        <w:tc>
          <w:tcPr>
            <w:tcW w:w="83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C3C9793" w14:textId="77777777" w:rsidR="009830F8" w:rsidRPr="009830F8" w:rsidRDefault="009830F8" w:rsidP="009830F8">
            <w:pPr>
              <w:widowControl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utoSpaceDE/>
              <w:autoSpaceDN/>
              <w:spacing w:before="120" w:line="300" w:lineRule="exact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bidi="ar-SA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12" w:space="0" w:color="000000"/>
            </w:tcBorders>
            <w:vAlign w:val="bottom"/>
          </w:tcPr>
          <w:p w14:paraId="6B8FD929" w14:textId="77777777" w:rsidR="009830F8" w:rsidRPr="009830F8" w:rsidRDefault="009830F8" w:rsidP="009830F8">
            <w:pPr>
              <w:widowControl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utoSpaceDE/>
              <w:autoSpaceDN/>
              <w:spacing w:before="120" w:line="300" w:lineRule="exact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bidi="ar-SA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</w:tcBorders>
            <w:shd w:val="clear" w:color="auto" w:fill="DEEAF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8AF65B" w14:textId="77777777" w:rsidR="009830F8" w:rsidRPr="009830F8" w:rsidRDefault="009830F8" w:rsidP="009830F8">
            <w:pPr>
              <w:widowControl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utoSpaceDE/>
              <w:autoSpaceDN/>
              <w:spacing w:before="120" w:line="300" w:lineRule="exact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bidi="ar-SA"/>
              </w:rPr>
            </w:pPr>
          </w:p>
        </w:tc>
      </w:tr>
      <w:tr w:rsidR="009830F8" w:rsidRPr="009830F8" w14:paraId="22B60443" w14:textId="77777777" w:rsidTr="002723E9">
        <w:trPr>
          <w:trHeight w:val="510"/>
          <w:jc w:val="center"/>
        </w:trPr>
        <w:tc>
          <w:tcPr>
            <w:tcW w:w="1072" w:type="dxa"/>
            <w:tcBorders>
              <w:top w:val="dotted" w:sz="4" w:space="0" w:color="000000"/>
              <w:bottom w:val="dotted" w:sz="4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18090D7" w14:textId="77777777" w:rsidR="009830F8" w:rsidRPr="009830F8" w:rsidRDefault="009830F8" w:rsidP="009830F8">
            <w:pPr>
              <w:widowControl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utoSpaceDE/>
              <w:autoSpaceDN/>
              <w:spacing w:before="120" w:line="300" w:lineRule="exact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3999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tcMar>
              <w:top w:w="15" w:type="dxa"/>
              <w:left w:w="180" w:type="dxa"/>
              <w:bottom w:w="0" w:type="dxa"/>
              <w:right w:w="15" w:type="dxa"/>
            </w:tcMar>
            <w:vAlign w:val="bottom"/>
          </w:tcPr>
          <w:p w14:paraId="2C4165D8" w14:textId="77777777" w:rsidR="009830F8" w:rsidRPr="009830F8" w:rsidRDefault="009830F8" w:rsidP="009830F8">
            <w:pPr>
              <w:widowControl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utoSpaceDE/>
              <w:autoSpaceDN/>
              <w:spacing w:before="120" w:line="300" w:lineRule="exact"/>
              <w:ind w:left="57"/>
              <w:jc w:val="both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2" w:space="0" w:color="000000"/>
            </w:tcBorders>
          </w:tcPr>
          <w:p w14:paraId="63ECCBDC" w14:textId="77777777" w:rsidR="009830F8" w:rsidRPr="009830F8" w:rsidRDefault="009830F8" w:rsidP="009830F8">
            <w:pPr>
              <w:widowControl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utoSpaceDE/>
              <w:autoSpaceDN/>
              <w:spacing w:before="120" w:line="300" w:lineRule="exact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bidi="ar-SA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</w:tcPr>
          <w:p w14:paraId="0E55A033" w14:textId="77777777" w:rsidR="009830F8" w:rsidRPr="009830F8" w:rsidRDefault="009830F8" w:rsidP="009830F8">
            <w:pPr>
              <w:widowControl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utoSpaceDE/>
              <w:autoSpaceDN/>
              <w:spacing w:before="120" w:line="300" w:lineRule="exact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bidi="ar-SA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5EF7FE0" w14:textId="77777777" w:rsidR="009830F8" w:rsidRPr="009830F8" w:rsidRDefault="009830F8" w:rsidP="009830F8">
            <w:pPr>
              <w:widowControl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utoSpaceDE/>
              <w:autoSpaceDN/>
              <w:spacing w:before="120" w:line="300" w:lineRule="exact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bidi="ar-SA"/>
              </w:rPr>
            </w:pPr>
          </w:p>
        </w:tc>
        <w:tc>
          <w:tcPr>
            <w:tcW w:w="83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096275" w14:textId="77777777" w:rsidR="009830F8" w:rsidRPr="009830F8" w:rsidRDefault="009830F8" w:rsidP="009830F8">
            <w:pPr>
              <w:widowControl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utoSpaceDE/>
              <w:autoSpaceDN/>
              <w:spacing w:before="120" w:line="300" w:lineRule="exact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bidi="ar-SA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12" w:space="0" w:color="000000"/>
            </w:tcBorders>
            <w:vAlign w:val="bottom"/>
          </w:tcPr>
          <w:p w14:paraId="1312F12F" w14:textId="77777777" w:rsidR="009830F8" w:rsidRPr="009830F8" w:rsidRDefault="009830F8" w:rsidP="009830F8">
            <w:pPr>
              <w:widowControl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utoSpaceDE/>
              <w:autoSpaceDN/>
              <w:spacing w:before="120" w:line="300" w:lineRule="exact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bidi="ar-SA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</w:tcBorders>
            <w:shd w:val="clear" w:color="auto" w:fill="DEEAF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8BB40E9" w14:textId="77777777" w:rsidR="009830F8" w:rsidRPr="009830F8" w:rsidRDefault="009830F8" w:rsidP="009830F8">
            <w:pPr>
              <w:widowControl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utoSpaceDE/>
              <w:autoSpaceDN/>
              <w:spacing w:before="120" w:line="300" w:lineRule="exact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bidi="ar-SA"/>
              </w:rPr>
            </w:pPr>
          </w:p>
        </w:tc>
      </w:tr>
      <w:tr w:rsidR="009830F8" w:rsidRPr="009830F8" w14:paraId="3ACF02B4" w14:textId="77777777" w:rsidTr="002723E9">
        <w:trPr>
          <w:trHeight w:val="510"/>
          <w:jc w:val="center"/>
        </w:trPr>
        <w:tc>
          <w:tcPr>
            <w:tcW w:w="1072" w:type="dxa"/>
            <w:tcBorders>
              <w:top w:val="dotted" w:sz="4" w:space="0" w:color="000000"/>
              <w:bottom w:val="dotted" w:sz="4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CE3B1B" w14:textId="77777777" w:rsidR="009830F8" w:rsidRPr="009830F8" w:rsidRDefault="009830F8" w:rsidP="009830F8">
            <w:pPr>
              <w:widowControl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utoSpaceDE/>
              <w:autoSpaceDN/>
              <w:spacing w:before="120" w:line="300" w:lineRule="exact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3999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tcMar>
              <w:top w:w="15" w:type="dxa"/>
              <w:left w:w="180" w:type="dxa"/>
              <w:bottom w:w="0" w:type="dxa"/>
              <w:right w:w="15" w:type="dxa"/>
            </w:tcMar>
            <w:vAlign w:val="bottom"/>
          </w:tcPr>
          <w:p w14:paraId="71BE608F" w14:textId="77777777" w:rsidR="009830F8" w:rsidRPr="009830F8" w:rsidRDefault="009830F8" w:rsidP="009830F8">
            <w:pPr>
              <w:widowControl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utoSpaceDE/>
              <w:autoSpaceDN/>
              <w:spacing w:before="120" w:line="300" w:lineRule="exact"/>
              <w:ind w:left="57"/>
              <w:jc w:val="both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2" w:space="0" w:color="000000"/>
            </w:tcBorders>
          </w:tcPr>
          <w:p w14:paraId="2F8B416A" w14:textId="77777777" w:rsidR="009830F8" w:rsidRPr="009830F8" w:rsidRDefault="009830F8" w:rsidP="009830F8">
            <w:pPr>
              <w:widowControl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utoSpaceDE/>
              <w:autoSpaceDN/>
              <w:spacing w:before="120" w:line="300" w:lineRule="exact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bidi="ar-SA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</w:tcPr>
          <w:p w14:paraId="0C5955E7" w14:textId="77777777" w:rsidR="009830F8" w:rsidRPr="009830F8" w:rsidRDefault="009830F8" w:rsidP="009830F8">
            <w:pPr>
              <w:widowControl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utoSpaceDE/>
              <w:autoSpaceDN/>
              <w:spacing w:before="120" w:line="300" w:lineRule="exact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bidi="ar-SA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4142F4" w14:textId="77777777" w:rsidR="009830F8" w:rsidRPr="009830F8" w:rsidRDefault="009830F8" w:rsidP="009830F8">
            <w:pPr>
              <w:widowControl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utoSpaceDE/>
              <w:autoSpaceDN/>
              <w:spacing w:before="120" w:line="300" w:lineRule="exact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bidi="ar-SA"/>
              </w:rPr>
            </w:pPr>
          </w:p>
        </w:tc>
        <w:tc>
          <w:tcPr>
            <w:tcW w:w="83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B261C9" w14:textId="77777777" w:rsidR="009830F8" w:rsidRPr="009830F8" w:rsidRDefault="009830F8" w:rsidP="009830F8">
            <w:pPr>
              <w:widowControl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utoSpaceDE/>
              <w:autoSpaceDN/>
              <w:spacing w:before="120" w:line="300" w:lineRule="exact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bidi="ar-SA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12" w:space="0" w:color="000000"/>
            </w:tcBorders>
            <w:vAlign w:val="bottom"/>
          </w:tcPr>
          <w:p w14:paraId="1A5E1904" w14:textId="77777777" w:rsidR="009830F8" w:rsidRPr="009830F8" w:rsidRDefault="009830F8" w:rsidP="009830F8">
            <w:pPr>
              <w:widowControl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utoSpaceDE/>
              <w:autoSpaceDN/>
              <w:spacing w:before="120" w:line="300" w:lineRule="exact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bidi="ar-SA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</w:tcBorders>
            <w:shd w:val="clear" w:color="auto" w:fill="DEEAF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F25C63" w14:textId="77777777" w:rsidR="009830F8" w:rsidRPr="009830F8" w:rsidRDefault="009830F8" w:rsidP="009830F8">
            <w:pPr>
              <w:widowControl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utoSpaceDE/>
              <w:autoSpaceDN/>
              <w:spacing w:before="120" w:line="300" w:lineRule="exact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bidi="ar-SA"/>
              </w:rPr>
            </w:pPr>
          </w:p>
        </w:tc>
      </w:tr>
      <w:tr w:rsidR="009830F8" w:rsidRPr="009830F8" w14:paraId="5EC6F533" w14:textId="77777777" w:rsidTr="002723E9">
        <w:trPr>
          <w:trHeight w:val="510"/>
          <w:jc w:val="center"/>
        </w:trPr>
        <w:tc>
          <w:tcPr>
            <w:tcW w:w="1072" w:type="dxa"/>
            <w:tcBorders>
              <w:top w:val="dotted" w:sz="4" w:space="0" w:color="000000"/>
              <w:bottom w:val="dotted" w:sz="4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2A78AD5" w14:textId="77777777" w:rsidR="009830F8" w:rsidRPr="009830F8" w:rsidRDefault="009830F8" w:rsidP="009830F8">
            <w:pPr>
              <w:widowControl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utoSpaceDE/>
              <w:autoSpaceDN/>
              <w:spacing w:before="120" w:line="300" w:lineRule="exact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3999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tcMar>
              <w:top w:w="15" w:type="dxa"/>
              <w:left w:w="180" w:type="dxa"/>
              <w:bottom w:w="0" w:type="dxa"/>
              <w:right w:w="15" w:type="dxa"/>
            </w:tcMar>
            <w:vAlign w:val="bottom"/>
          </w:tcPr>
          <w:p w14:paraId="6085E63E" w14:textId="77777777" w:rsidR="009830F8" w:rsidRPr="009830F8" w:rsidRDefault="009830F8" w:rsidP="009830F8">
            <w:pPr>
              <w:widowControl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utoSpaceDE/>
              <w:autoSpaceDN/>
              <w:spacing w:before="120" w:line="300" w:lineRule="exact"/>
              <w:ind w:left="57"/>
              <w:jc w:val="both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2" w:space="0" w:color="000000"/>
            </w:tcBorders>
          </w:tcPr>
          <w:p w14:paraId="0BDEC2B3" w14:textId="77777777" w:rsidR="009830F8" w:rsidRPr="009830F8" w:rsidRDefault="009830F8" w:rsidP="009830F8">
            <w:pPr>
              <w:widowControl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utoSpaceDE/>
              <w:autoSpaceDN/>
              <w:spacing w:before="120" w:line="300" w:lineRule="exact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bidi="ar-SA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</w:tcPr>
          <w:p w14:paraId="7BE00F43" w14:textId="77777777" w:rsidR="009830F8" w:rsidRPr="009830F8" w:rsidRDefault="009830F8" w:rsidP="009830F8">
            <w:pPr>
              <w:widowControl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utoSpaceDE/>
              <w:autoSpaceDN/>
              <w:spacing w:before="120" w:line="300" w:lineRule="exact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bidi="ar-SA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B66D0E" w14:textId="77777777" w:rsidR="009830F8" w:rsidRPr="009830F8" w:rsidRDefault="009830F8" w:rsidP="009830F8">
            <w:pPr>
              <w:widowControl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utoSpaceDE/>
              <w:autoSpaceDN/>
              <w:spacing w:before="120" w:line="300" w:lineRule="exact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bidi="ar-SA"/>
              </w:rPr>
            </w:pPr>
          </w:p>
        </w:tc>
        <w:tc>
          <w:tcPr>
            <w:tcW w:w="83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82ABB2" w14:textId="77777777" w:rsidR="009830F8" w:rsidRPr="009830F8" w:rsidRDefault="009830F8" w:rsidP="009830F8">
            <w:pPr>
              <w:widowControl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utoSpaceDE/>
              <w:autoSpaceDN/>
              <w:spacing w:before="120" w:line="300" w:lineRule="exact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bidi="ar-SA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12" w:space="0" w:color="000000"/>
            </w:tcBorders>
            <w:vAlign w:val="bottom"/>
          </w:tcPr>
          <w:p w14:paraId="42019DEF" w14:textId="77777777" w:rsidR="009830F8" w:rsidRPr="009830F8" w:rsidRDefault="009830F8" w:rsidP="009830F8">
            <w:pPr>
              <w:widowControl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utoSpaceDE/>
              <w:autoSpaceDN/>
              <w:spacing w:before="120" w:line="300" w:lineRule="exact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bidi="ar-SA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</w:tcBorders>
            <w:shd w:val="clear" w:color="auto" w:fill="DEEAF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14C499" w14:textId="77777777" w:rsidR="009830F8" w:rsidRPr="009830F8" w:rsidRDefault="009830F8" w:rsidP="009830F8">
            <w:pPr>
              <w:widowControl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utoSpaceDE/>
              <w:autoSpaceDN/>
              <w:spacing w:before="120" w:line="300" w:lineRule="exact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bidi="ar-SA"/>
              </w:rPr>
            </w:pPr>
          </w:p>
        </w:tc>
      </w:tr>
      <w:tr w:rsidR="009830F8" w:rsidRPr="009830F8" w14:paraId="64EFECF3" w14:textId="77777777" w:rsidTr="002723E9">
        <w:trPr>
          <w:trHeight w:val="510"/>
          <w:jc w:val="center"/>
        </w:trPr>
        <w:tc>
          <w:tcPr>
            <w:tcW w:w="1072" w:type="dxa"/>
            <w:tcBorders>
              <w:top w:val="dotted" w:sz="4" w:space="0" w:color="000000"/>
              <w:bottom w:val="dotted" w:sz="4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1B99AA5" w14:textId="77777777" w:rsidR="009830F8" w:rsidRPr="009830F8" w:rsidRDefault="009830F8" w:rsidP="009830F8">
            <w:pPr>
              <w:widowControl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utoSpaceDE/>
              <w:autoSpaceDN/>
              <w:spacing w:before="120" w:line="300" w:lineRule="exact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3999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tcMar>
              <w:top w:w="15" w:type="dxa"/>
              <w:left w:w="180" w:type="dxa"/>
              <w:bottom w:w="0" w:type="dxa"/>
              <w:right w:w="15" w:type="dxa"/>
            </w:tcMar>
            <w:vAlign w:val="bottom"/>
          </w:tcPr>
          <w:p w14:paraId="186E5BC0" w14:textId="77777777" w:rsidR="009830F8" w:rsidRPr="009830F8" w:rsidRDefault="009830F8" w:rsidP="009830F8">
            <w:pPr>
              <w:widowControl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utoSpaceDE/>
              <w:autoSpaceDN/>
              <w:spacing w:before="120" w:line="300" w:lineRule="exact"/>
              <w:ind w:left="57"/>
              <w:jc w:val="both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2" w:space="0" w:color="000000"/>
            </w:tcBorders>
          </w:tcPr>
          <w:p w14:paraId="5CC283E1" w14:textId="77777777" w:rsidR="009830F8" w:rsidRPr="009830F8" w:rsidRDefault="009830F8" w:rsidP="009830F8">
            <w:pPr>
              <w:widowControl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utoSpaceDE/>
              <w:autoSpaceDN/>
              <w:spacing w:before="120" w:line="300" w:lineRule="exact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bidi="ar-SA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</w:tcPr>
          <w:p w14:paraId="2D4A323F" w14:textId="77777777" w:rsidR="009830F8" w:rsidRPr="009830F8" w:rsidRDefault="009830F8" w:rsidP="009830F8">
            <w:pPr>
              <w:widowControl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utoSpaceDE/>
              <w:autoSpaceDN/>
              <w:spacing w:before="120" w:line="300" w:lineRule="exact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bidi="ar-SA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7656C2" w14:textId="77777777" w:rsidR="009830F8" w:rsidRPr="009830F8" w:rsidRDefault="009830F8" w:rsidP="009830F8">
            <w:pPr>
              <w:widowControl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utoSpaceDE/>
              <w:autoSpaceDN/>
              <w:spacing w:before="120" w:line="300" w:lineRule="exact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bidi="ar-SA"/>
              </w:rPr>
            </w:pPr>
          </w:p>
        </w:tc>
        <w:tc>
          <w:tcPr>
            <w:tcW w:w="83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0EB08F9" w14:textId="77777777" w:rsidR="009830F8" w:rsidRPr="009830F8" w:rsidRDefault="009830F8" w:rsidP="009830F8">
            <w:pPr>
              <w:widowControl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utoSpaceDE/>
              <w:autoSpaceDN/>
              <w:spacing w:before="120" w:line="300" w:lineRule="exact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bidi="ar-SA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12" w:space="0" w:color="000000"/>
            </w:tcBorders>
            <w:vAlign w:val="bottom"/>
          </w:tcPr>
          <w:p w14:paraId="33C410A6" w14:textId="77777777" w:rsidR="009830F8" w:rsidRPr="009830F8" w:rsidRDefault="009830F8" w:rsidP="009830F8">
            <w:pPr>
              <w:widowControl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utoSpaceDE/>
              <w:autoSpaceDN/>
              <w:spacing w:before="120" w:line="300" w:lineRule="exact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bidi="ar-SA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</w:tcBorders>
            <w:shd w:val="clear" w:color="auto" w:fill="DEEAF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BF8221" w14:textId="77777777" w:rsidR="009830F8" w:rsidRPr="009830F8" w:rsidRDefault="009830F8" w:rsidP="009830F8">
            <w:pPr>
              <w:widowControl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utoSpaceDE/>
              <w:autoSpaceDN/>
              <w:spacing w:before="120" w:line="300" w:lineRule="exact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bidi="ar-SA"/>
              </w:rPr>
            </w:pPr>
          </w:p>
        </w:tc>
      </w:tr>
      <w:tr w:rsidR="009830F8" w:rsidRPr="009830F8" w14:paraId="3B1C493F" w14:textId="77777777" w:rsidTr="002723E9">
        <w:trPr>
          <w:trHeight w:val="510"/>
          <w:jc w:val="center"/>
        </w:trPr>
        <w:tc>
          <w:tcPr>
            <w:tcW w:w="1072" w:type="dxa"/>
            <w:tcBorders>
              <w:top w:val="dotted" w:sz="4" w:space="0" w:color="000000"/>
              <w:bottom w:val="dotted" w:sz="4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62129F" w14:textId="77777777" w:rsidR="009830F8" w:rsidRPr="009830F8" w:rsidRDefault="009830F8" w:rsidP="009830F8">
            <w:pPr>
              <w:widowControl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utoSpaceDE/>
              <w:autoSpaceDN/>
              <w:spacing w:before="120" w:line="300" w:lineRule="exact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3999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tcMar>
              <w:top w:w="15" w:type="dxa"/>
              <w:left w:w="180" w:type="dxa"/>
              <w:bottom w:w="0" w:type="dxa"/>
              <w:right w:w="15" w:type="dxa"/>
            </w:tcMar>
            <w:vAlign w:val="bottom"/>
          </w:tcPr>
          <w:p w14:paraId="447150A0" w14:textId="77777777" w:rsidR="009830F8" w:rsidRPr="009830F8" w:rsidRDefault="009830F8" w:rsidP="009830F8">
            <w:pPr>
              <w:widowControl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utoSpaceDE/>
              <w:autoSpaceDN/>
              <w:spacing w:before="120" w:line="300" w:lineRule="exact"/>
              <w:ind w:left="57"/>
              <w:jc w:val="both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2" w:space="0" w:color="000000"/>
            </w:tcBorders>
          </w:tcPr>
          <w:p w14:paraId="4A2EF56C" w14:textId="77777777" w:rsidR="009830F8" w:rsidRPr="009830F8" w:rsidRDefault="009830F8" w:rsidP="009830F8">
            <w:pPr>
              <w:widowControl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utoSpaceDE/>
              <w:autoSpaceDN/>
              <w:spacing w:before="120" w:line="300" w:lineRule="exact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bidi="ar-SA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</w:tcPr>
          <w:p w14:paraId="068A0E46" w14:textId="77777777" w:rsidR="009830F8" w:rsidRPr="009830F8" w:rsidRDefault="009830F8" w:rsidP="009830F8">
            <w:pPr>
              <w:widowControl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utoSpaceDE/>
              <w:autoSpaceDN/>
              <w:spacing w:before="120" w:line="300" w:lineRule="exact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bidi="ar-SA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9524554" w14:textId="77777777" w:rsidR="009830F8" w:rsidRPr="009830F8" w:rsidRDefault="009830F8" w:rsidP="009830F8">
            <w:pPr>
              <w:widowControl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utoSpaceDE/>
              <w:autoSpaceDN/>
              <w:spacing w:before="120" w:line="300" w:lineRule="exact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bidi="ar-SA"/>
              </w:rPr>
            </w:pPr>
          </w:p>
        </w:tc>
        <w:tc>
          <w:tcPr>
            <w:tcW w:w="83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3AA6AB" w14:textId="77777777" w:rsidR="009830F8" w:rsidRPr="009830F8" w:rsidRDefault="009830F8" w:rsidP="009830F8">
            <w:pPr>
              <w:widowControl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utoSpaceDE/>
              <w:autoSpaceDN/>
              <w:spacing w:before="120" w:line="300" w:lineRule="exact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bidi="ar-SA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12" w:space="0" w:color="000000"/>
            </w:tcBorders>
            <w:vAlign w:val="bottom"/>
          </w:tcPr>
          <w:p w14:paraId="3918D167" w14:textId="77777777" w:rsidR="009830F8" w:rsidRPr="009830F8" w:rsidRDefault="009830F8" w:rsidP="009830F8">
            <w:pPr>
              <w:widowControl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utoSpaceDE/>
              <w:autoSpaceDN/>
              <w:spacing w:before="120" w:line="300" w:lineRule="exact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bidi="ar-SA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</w:tcBorders>
            <w:shd w:val="clear" w:color="auto" w:fill="DEEAF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2629BF" w14:textId="77777777" w:rsidR="009830F8" w:rsidRPr="009830F8" w:rsidRDefault="009830F8" w:rsidP="009830F8">
            <w:pPr>
              <w:widowControl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utoSpaceDE/>
              <w:autoSpaceDN/>
              <w:spacing w:before="120" w:line="300" w:lineRule="exact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bidi="ar-SA"/>
              </w:rPr>
            </w:pPr>
          </w:p>
        </w:tc>
      </w:tr>
      <w:tr w:rsidR="009830F8" w:rsidRPr="009830F8" w14:paraId="411CA450" w14:textId="77777777" w:rsidTr="002723E9">
        <w:trPr>
          <w:trHeight w:val="510"/>
          <w:jc w:val="center"/>
        </w:trPr>
        <w:tc>
          <w:tcPr>
            <w:tcW w:w="1072" w:type="dxa"/>
            <w:tcBorders>
              <w:top w:val="dotted" w:sz="4" w:space="0" w:color="000000"/>
              <w:bottom w:val="dotted" w:sz="4" w:space="0" w:color="000000"/>
              <w:right w:val="single" w:sz="12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32CCF4" w14:textId="77777777" w:rsidR="009830F8" w:rsidRPr="009830F8" w:rsidRDefault="009830F8" w:rsidP="009830F8">
            <w:pPr>
              <w:widowControl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utoSpaceDE/>
              <w:autoSpaceDN/>
              <w:spacing w:before="120" w:line="300" w:lineRule="exact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3999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12" w:space="0" w:color="000000"/>
            </w:tcBorders>
            <w:tcMar>
              <w:top w:w="15" w:type="dxa"/>
              <w:left w:w="180" w:type="dxa"/>
              <w:bottom w:w="0" w:type="dxa"/>
              <w:right w:w="15" w:type="dxa"/>
            </w:tcMar>
            <w:vAlign w:val="bottom"/>
          </w:tcPr>
          <w:p w14:paraId="02ED8908" w14:textId="77777777" w:rsidR="009830F8" w:rsidRPr="009830F8" w:rsidRDefault="009830F8" w:rsidP="009830F8">
            <w:pPr>
              <w:widowControl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utoSpaceDE/>
              <w:autoSpaceDN/>
              <w:spacing w:before="120" w:line="300" w:lineRule="exact"/>
              <w:ind w:left="57"/>
              <w:jc w:val="both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  <w:right w:val="single" w:sz="2" w:space="0" w:color="000000"/>
            </w:tcBorders>
          </w:tcPr>
          <w:p w14:paraId="6DAEA9F5" w14:textId="77777777" w:rsidR="009830F8" w:rsidRPr="009830F8" w:rsidRDefault="009830F8" w:rsidP="009830F8">
            <w:pPr>
              <w:widowControl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utoSpaceDE/>
              <w:autoSpaceDN/>
              <w:spacing w:before="120" w:line="300" w:lineRule="exact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bidi="ar-SA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2" w:space="0" w:color="000000"/>
            </w:tcBorders>
          </w:tcPr>
          <w:p w14:paraId="60BB02BB" w14:textId="77777777" w:rsidR="009830F8" w:rsidRPr="009830F8" w:rsidRDefault="009830F8" w:rsidP="009830F8">
            <w:pPr>
              <w:widowControl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utoSpaceDE/>
              <w:autoSpaceDN/>
              <w:spacing w:before="120" w:line="300" w:lineRule="exact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bidi="ar-SA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single" w:sz="2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64B1E7" w14:textId="77777777" w:rsidR="009830F8" w:rsidRPr="009830F8" w:rsidRDefault="009830F8" w:rsidP="009830F8">
            <w:pPr>
              <w:widowControl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utoSpaceDE/>
              <w:autoSpaceDN/>
              <w:spacing w:before="120" w:line="300" w:lineRule="exact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bidi="ar-SA"/>
              </w:rPr>
            </w:pPr>
          </w:p>
        </w:tc>
        <w:tc>
          <w:tcPr>
            <w:tcW w:w="83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09A8F6" w14:textId="77777777" w:rsidR="009830F8" w:rsidRPr="009830F8" w:rsidRDefault="009830F8" w:rsidP="009830F8">
            <w:pPr>
              <w:widowControl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utoSpaceDE/>
              <w:autoSpaceDN/>
              <w:spacing w:before="120" w:line="300" w:lineRule="exact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bidi="ar-SA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12" w:space="0" w:color="000000"/>
            </w:tcBorders>
            <w:vAlign w:val="bottom"/>
          </w:tcPr>
          <w:p w14:paraId="00A3A822" w14:textId="77777777" w:rsidR="009830F8" w:rsidRPr="009830F8" w:rsidRDefault="009830F8" w:rsidP="009830F8">
            <w:pPr>
              <w:widowControl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utoSpaceDE/>
              <w:autoSpaceDN/>
              <w:spacing w:before="120" w:line="300" w:lineRule="exact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bidi="ar-SA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single" w:sz="12" w:space="0" w:color="000000"/>
              <w:bottom w:val="dotted" w:sz="4" w:space="0" w:color="000000"/>
            </w:tcBorders>
            <w:shd w:val="clear" w:color="auto" w:fill="DEEAF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75D943" w14:textId="77777777" w:rsidR="009830F8" w:rsidRPr="009830F8" w:rsidRDefault="009830F8" w:rsidP="009830F8">
            <w:pPr>
              <w:widowControl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utoSpaceDE/>
              <w:autoSpaceDN/>
              <w:spacing w:before="120" w:line="300" w:lineRule="exact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bidi="ar-SA"/>
              </w:rPr>
            </w:pPr>
          </w:p>
        </w:tc>
      </w:tr>
      <w:tr w:rsidR="009830F8" w:rsidRPr="009830F8" w14:paraId="4BBF7C25" w14:textId="77777777" w:rsidTr="002723E9">
        <w:trPr>
          <w:trHeight w:val="510"/>
          <w:jc w:val="center"/>
        </w:trPr>
        <w:tc>
          <w:tcPr>
            <w:tcW w:w="1072" w:type="dxa"/>
            <w:tcBorders>
              <w:top w:val="dotted" w:sz="4" w:space="0" w:color="000000"/>
              <w:bottom w:val="single" w:sz="4" w:space="0" w:color="auto"/>
              <w:right w:val="single" w:sz="12" w:space="0" w:color="00000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2D86AE8" w14:textId="77777777" w:rsidR="009830F8" w:rsidRPr="009830F8" w:rsidRDefault="009830F8" w:rsidP="009830F8">
            <w:pPr>
              <w:widowControl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utoSpaceDE/>
              <w:autoSpaceDN/>
              <w:spacing w:before="120" w:line="300" w:lineRule="exact"/>
              <w:jc w:val="center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3999" w:type="dxa"/>
            <w:tcBorders>
              <w:top w:val="dotted" w:sz="4" w:space="0" w:color="000000"/>
              <w:left w:val="single" w:sz="12" w:space="0" w:color="000000"/>
              <w:bottom w:val="single" w:sz="4" w:space="0" w:color="auto"/>
              <w:right w:val="single" w:sz="12" w:space="0" w:color="000000"/>
            </w:tcBorders>
            <w:tcMar>
              <w:top w:w="15" w:type="dxa"/>
              <w:left w:w="180" w:type="dxa"/>
              <w:bottom w:w="0" w:type="dxa"/>
              <w:right w:w="15" w:type="dxa"/>
            </w:tcMar>
            <w:vAlign w:val="bottom"/>
          </w:tcPr>
          <w:p w14:paraId="4389F197" w14:textId="77777777" w:rsidR="009830F8" w:rsidRPr="009830F8" w:rsidRDefault="009830F8" w:rsidP="009830F8">
            <w:pPr>
              <w:widowControl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utoSpaceDE/>
              <w:autoSpaceDN/>
              <w:spacing w:before="120" w:line="300" w:lineRule="exact"/>
              <w:ind w:left="57"/>
              <w:jc w:val="both"/>
              <w:rPr>
                <w:rFonts w:ascii="Verdana" w:eastAsia="Times New Roman" w:hAnsi="Verdana"/>
                <w:b/>
                <w:bCs/>
                <w:color w:val="000000"/>
                <w:sz w:val="16"/>
                <w:szCs w:val="16"/>
                <w:lang w:bidi="ar-SA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single" w:sz="12" w:space="0" w:color="000000"/>
              <w:bottom w:val="single" w:sz="4" w:space="0" w:color="auto"/>
              <w:right w:val="single" w:sz="2" w:space="0" w:color="000000"/>
            </w:tcBorders>
          </w:tcPr>
          <w:p w14:paraId="1E060740" w14:textId="77777777" w:rsidR="009830F8" w:rsidRPr="009830F8" w:rsidRDefault="009830F8" w:rsidP="009830F8">
            <w:pPr>
              <w:widowControl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utoSpaceDE/>
              <w:autoSpaceDN/>
              <w:spacing w:before="120" w:line="300" w:lineRule="exact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bidi="ar-SA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6850E11D" w14:textId="77777777" w:rsidR="009830F8" w:rsidRPr="009830F8" w:rsidRDefault="009830F8" w:rsidP="009830F8">
            <w:pPr>
              <w:widowControl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utoSpaceDE/>
              <w:autoSpaceDN/>
              <w:spacing w:before="120" w:line="300" w:lineRule="exact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bidi="ar-SA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single" w:sz="2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D8FE97" w14:textId="77777777" w:rsidR="009830F8" w:rsidRPr="009830F8" w:rsidRDefault="009830F8" w:rsidP="009830F8">
            <w:pPr>
              <w:widowControl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utoSpaceDE/>
              <w:autoSpaceDN/>
              <w:spacing w:before="120" w:line="300" w:lineRule="exact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bidi="ar-SA"/>
              </w:rPr>
            </w:pPr>
          </w:p>
        </w:tc>
        <w:tc>
          <w:tcPr>
            <w:tcW w:w="831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7CAB8D4A" w14:textId="77777777" w:rsidR="009830F8" w:rsidRPr="009830F8" w:rsidRDefault="009830F8" w:rsidP="009830F8">
            <w:pPr>
              <w:widowControl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utoSpaceDE/>
              <w:autoSpaceDN/>
              <w:spacing w:before="120" w:line="300" w:lineRule="exact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bidi="ar-SA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bottom"/>
          </w:tcPr>
          <w:p w14:paraId="5C58570E" w14:textId="77777777" w:rsidR="009830F8" w:rsidRPr="009830F8" w:rsidRDefault="009830F8" w:rsidP="009830F8">
            <w:pPr>
              <w:widowControl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utoSpaceDE/>
              <w:autoSpaceDN/>
              <w:spacing w:before="120" w:line="300" w:lineRule="exact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bidi="ar-SA"/>
              </w:rPr>
            </w:pPr>
          </w:p>
        </w:tc>
        <w:tc>
          <w:tcPr>
            <w:tcW w:w="851" w:type="dxa"/>
            <w:tcBorders>
              <w:top w:val="dotted" w:sz="4" w:space="0" w:color="000000"/>
              <w:left w:val="single" w:sz="12" w:space="0" w:color="000000"/>
              <w:bottom w:val="single" w:sz="4" w:space="0" w:color="auto"/>
            </w:tcBorders>
            <w:shd w:val="clear" w:color="auto" w:fill="DEEAF6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1098B7" w14:textId="77777777" w:rsidR="009830F8" w:rsidRPr="009830F8" w:rsidRDefault="009830F8" w:rsidP="009830F8">
            <w:pPr>
              <w:widowControl/>
              <w:tabs>
                <w:tab w:val="left" w:pos="284"/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autoSpaceDE/>
              <w:autoSpaceDN/>
              <w:spacing w:before="120" w:line="300" w:lineRule="exact"/>
              <w:jc w:val="center"/>
              <w:rPr>
                <w:rFonts w:ascii="Verdana" w:eastAsia="Times New Roman" w:hAnsi="Verdana"/>
                <w:b/>
                <w:bCs/>
                <w:sz w:val="16"/>
                <w:szCs w:val="16"/>
                <w:lang w:bidi="ar-SA"/>
              </w:rPr>
            </w:pPr>
          </w:p>
        </w:tc>
      </w:tr>
    </w:tbl>
    <w:p w14:paraId="0C0A8537" w14:textId="77777777" w:rsidR="009830F8" w:rsidRPr="009830F8" w:rsidRDefault="009830F8" w:rsidP="009830F8">
      <w:pPr>
        <w:widowControl/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autoSpaceDE/>
        <w:autoSpaceDN/>
        <w:spacing w:before="360" w:line="240" w:lineRule="exact"/>
        <w:ind w:right="-1537"/>
        <w:jc w:val="both"/>
        <w:rPr>
          <w:rFonts w:ascii="Verdana" w:eastAsia="Times New Roman" w:hAnsi="Verdana" w:cs="Times New Roman"/>
          <w:color w:val="FF0000"/>
          <w:sz w:val="16"/>
          <w:szCs w:val="16"/>
          <w:u w:val="single"/>
          <w:lang w:bidi="ar-SA"/>
        </w:rPr>
      </w:pPr>
      <w:r w:rsidRPr="009830F8">
        <w:rPr>
          <w:rFonts w:ascii="Verdana" w:eastAsia="Times New Roman" w:hAnsi="Verdana" w:cs="Times New Roman"/>
          <w:b/>
          <w:color w:val="FF0000"/>
          <w:sz w:val="16"/>
          <w:szCs w:val="16"/>
          <w:u w:val="single"/>
          <w:lang w:bidi="ar-SA"/>
        </w:rPr>
        <w:t>IMPORTANTE</w:t>
      </w:r>
    </w:p>
    <w:p w14:paraId="0AA5466E" w14:textId="316EA904" w:rsidR="009830F8" w:rsidRPr="009830F8" w:rsidRDefault="00D822F8" w:rsidP="009830F8">
      <w:pPr>
        <w:widowControl/>
        <w:numPr>
          <w:ilvl w:val="0"/>
          <w:numId w:val="30"/>
        </w:num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autoSpaceDE/>
        <w:autoSpaceDN/>
        <w:spacing w:before="120" w:line="240" w:lineRule="exact"/>
        <w:ind w:right="-1537"/>
        <w:jc w:val="both"/>
        <w:rPr>
          <w:rFonts w:ascii="Verdana" w:eastAsia="Times New Roman" w:hAnsi="Verdana" w:cs="Times New Roman"/>
          <w:color w:val="FF0000"/>
          <w:sz w:val="16"/>
          <w:szCs w:val="16"/>
          <w:lang w:bidi="ar-SA"/>
        </w:rPr>
      </w:pPr>
      <w:r>
        <w:rPr>
          <w:rFonts w:ascii="Verdana" w:eastAsia="Times New Roman" w:hAnsi="Verdana" w:cs="Times New Roman"/>
          <w:sz w:val="16"/>
          <w:szCs w:val="16"/>
          <w:lang w:bidi="ar-SA"/>
        </w:rPr>
        <w:t>Numerar criterios</w:t>
      </w:r>
      <w:r w:rsidR="009830F8" w:rsidRPr="009830F8">
        <w:rPr>
          <w:rFonts w:ascii="Verdana" w:eastAsia="Times New Roman" w:hAnsi="Verdana" w:cs="Times New Roman"/>
          <w:sz w:val="16"/>
          <w:szCs w:val="16"/>
          <w:lang w:bidi="ar-SA"/>
        </w:rPr>
        <w:t xml:space="preserve"> conforme a la convocatoria (</w:t>
      </w:r>
      <w:r w:rsidR="009830F8" w:rsidRPr="009830F8">
        <w:rPr>
          <w:rFonts w:ascii="Verdana" w:eastAsia="Times New Roman" w:hAnsi="Verdana" w:cs="Times New Roman"/>
          <w:b/>
          <w:sz w:val="16"/>
          <w:szCs w:val="16"/>
          <w:lang w:bidi="ar-SA"/>
        </w:rPr>
        <w:t>Anexo I – Descripción del proceso selectivo</w:t>
      </w:r>
      <w:r w:rsidR="009830F8" w:rsidRPr="009830F8">
        <w:rPr>
          <w:rFonts w:ascii="Verdana" w:eastAsia="Times New Roman" w:hAnsi="Verdana" w:cs="Times New Roman"/>
          <w:sz w:val="16"/>
          <w:szCs w:val="16"/>
          <w:lang w:bidi="ar-SA"/>
        </w:rPr>
        <w:t>)</w:t>
      </w:r>
    </w:p>
    <w:p w14:paraId="018BAD53" w14:textId="77777777" w:rsidR="009830F8" w:rsidRPr="009830F8" w:rsidRDefault="009830F8" w:rsidP="009830F8">
      <w:pPr>
        <w:widowControl/>
        <w:numPr>
          <w:ilvl w:val="0"/>
          <w:numId w:val="30"/>
        </w:num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autoSpaceDE/>
        <w:autoSpaceDN/>
        <w:spacing w:before="120" w:line="240" w:lineRule="exact"/>
        <w:ind w:right="-1537"/>
        <w:jc w:val="both"/>
        <w:rPr>
          <w:rFonts w:ascii="Verdana" w:eastAsia="Times New Roman" w:hAnsi="Verdana" w:cs="Times New Roman"/>
          <w:sz w:val="16"/>
          <w:szCs w:val="16"/>
          <w:lang w:bidi="ar-SA"/>
        </w:rPr>
      </w:pPr>
      <w:r w:rsidRPr="009830F8">
        <w:rPr>
          <w:rFonts w:ascii="Verdana" w:eastAsia="Times New Roman" w:hAnsi="Verdana" w:cs="Times New Roman"/>
          <w:sz w:val="16"/>
          <w:szCs w:val="16"/>
          <w:lang w:bidi="ar-SA"/>
        </w:rPr>
        <w:t>El orden de los candidatos se hará por orden de puntuación. Evitar ordenar por orden alfabético.</w:t>
      </w:r>
    </w:p>
    <w:p w14:paraId="67CB3603" w14:textId="46D9A1D5" w:rsidR="00377272" w:rsidRPr="00F836CF" w:rsidRDefault="009830F8" w:rsidP="00F836CF">
      <w:pPr>
        <w:widowControl/>
        <w:numPr>
          <w:ilvl w:val="0"/>
          <w:numId w:val="30"/>
        </w:numPr>
        <w:tabs>
          <w:tab w:val="left" w:pos="284"/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autoSpaceDE/>
        <w:autoSpaceDN/>
        <w:spacing w:before="120" w:line="240" w:lineRule="exact"/>
        <w:ind w:right="-102"/>
        <w:jc w:val="both"/>
        <w:rPr>
          <w:rFonts w:ascii="Verdana" w:eastAsia="Times New Roman" w:hAnsi="Verdana" w:cs="Times New Roman"/>
          <w:sz w:val="16"/>
          <w:szCs w:val="16"/>
          <w:lang w:bidi="ar-SA"/>
        </w:rPr>
      </w:pPr>
      <w:r w:rsidRPr="009830F8">
        <w:rPr>
          <w:rFonts w:ascii="Verdana" w:eastAsia="Times New Roman" w:hAnsi="Verdana" w:cs="Times New Roman"/>
          <w:sz w:val="16"/>
          <w:szCs w:val="16"/>
          <w:lang w:bidi="ar-SA"/>
        </w:rPr>
        <w:t>Revisar que las sumas de las cantidades parciales de la tabla Word, corresponden con la sum</w:t>
      </w:r>
      <w:r w:rsidR="00F836CF">
        <w:rPr>
          <w:rFonts w:ascii="Verdana" w:eastAsia="Times New Roman" w:hAnsi="Verdana" w:cs="Times New Roman"/>
          <w:sz w:val="16"/>
          <w:szCs w:val="16"/>
          <w:lang w:bidi="ar-SA"/>
        </w:rPr>
        <w:t>a total que aparece en la misma.</w:t>
      </w:r>
    </w:p>
    <w:sectPr w:rsidR="00377272" w:rsidRPr="00F836CF" w:rsidSect="00B249E0">
      <w:headerReference w:type="default" r:id="rId12"/>
      <w:footerReference w:type="default" r:id="rId13"/>
      <w:type w:val="continuous"/>
      <w:pgSz w:w="11910" w:h="16840"/>
      <w:pgMar w:top="1440" w:right="1080" w:bottom="1440" w:left="1080" w:header="720" w:footer="720" w:gutter="0"/>
      <w:cols w:space="720"/>
      <w:docGrid w:linePitch="299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5" w:author="Maria Jose Rodriguez Gonzalez" w:date="2022-09-19T09:14:00Z" w:initials="MJRG">
    <w:p w14:paraId="5D079E1E" w14:textId="77777777" w:rsidR="00D135F3" w:rsidRDefault="00D135F3">
      <w:pPr>
        <w:pStyle w:val="Textocomentario"/>
      </w:pPr>
      <w:r>
        <w:rPr>
          <w:rStyle w:val="Refdecomentario"/>
        </w:rPr>
        <w:annotationRef/>
      </w:r>
      <w:r>
        <w:t>ELEGIR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D079E1E" w15:done="0"/>
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FF5AF8" w14:textId="77777777" w:rsidR="001312A1" w:rsidRDefault="001312A1">
      <w:r>
        <w:separator/>
      </w:r>
    </w:p>
  </w:endnote>
  <w:endnote w:type="continuationSeparator" w:id="0">
    <w:p w14:paraId="52548C25" w14:textId="77777777" w:rsidR="001312A1" w:rsidRDefault="00131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B86B63" w14:textId="77777777" w:rsidR="001312A1" w:rsidRDefault="001312A1">
    <w:pPr>
      <w:pStyle w:val="Textoindependiente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A2423E" w14:textId="77777777" w:rsidR="001312A1" w:rsidRDefault="001312A1">
      <w:r>
        <w:separator/>
      </w:r>
    </w:p>
  </w:footnote>
  <w:footnote w:type="continuationSeparator" w:id="0">
    <w:p w14:paraId="2CD1BC27" w14:textId="77777777" w:rsidR="001312A1" w:rsidRDefault="001312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AFB43B" w14:textId="1264B128" w:rsidR="001312A1" w:rsidRDefault="00211EB0">
    <w:pPr>
      <w:pStyle w:val="Textoindependiente"/>
      <w:spacing w:line="14" w:lineRule="auto"/>
    </w:pPr>
    <w:r>
      <w:rPr>
        <w:rFonts w:ascii="Times New Roman" w:eastAsiaTheme="minorEastAsia" w:hAnsi="Times New Roman" w:cs="Times New Roman"/>
        <w:noProof/>
        <w:sz w:val="24"/>
        <w:szCs w:val="24"/>
        <w:lang w:bidi="ar-SA"/>
      </w:rPr>
      <w:drawing>
        <wp:anchor distT="0" distB="0" distL="114300" distR="114300" simplePos="0" relativeHeight="251659264" behindDoc="0" locked="0" layoutInCell="1" allowOverlap="1" wp14:anchorId="10AE2908" wp14:editId="58CDF2E5">
          <wp:simplePos x="0" y="0"/>
          <wp:positionH relativeFrom="margin">
            <wp:align>left</wp:align>
          </wp:positionH>
          <wp:positionV relativeFrom="paragraph">
            <wp:posOffset>-238125</wp:posOffset>
          </wp:positionV>
          <wp:extent cx="694690" cy="694690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690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C5088"/>
    <w:multiLevelType w:val="hybridMultilevel"/>
    <w:tmpl w:val="DCCE8280"/>
    <w:lvl w:ilvl="0" w:tplc="D3ACE7AC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970AFB"/>
    <w:multiLevelType w:val="hybridMultilevel"/>
    <w:tmpl w:val="C87CDFEA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B501C2"/>
    <w:multiLevelType w:val="hybridMultilevel"/>
    <w:tmpl w:val="550C31EC"/>
    <w:lvl w:ilvl="0" w:tplc="4726F69E">
      <w:numFmt w:val="bullet"/>
      <w:lvlText w:val="•"/>
      <w:lvlJc w:val="left"/>
      <w:pPr>
        <w:ind w:left="2238" w:hanging="360"/>
      </w:pPr>
      <w:rPr>
        <w:rFonts w:ascii="Arial" w:eastAsia="Arial" w:hAnsi="Arial" w:cs="Arial" w:hint="default"/>
        <w:w w:val="130"/>
        <w:sz w:val="20"/>
        <w:szCs w:val="20"/>
        <w:lang w:val="es-ES" w:eastAsia="es-ES" w:bidi="es-ES"/>
      </w:rPr>
    </w:lvl>
    <w:lvl w:ilvl="1" w:tplc="040A0003" w:tentative="1">
      <w:start w:val="1"/>
      <w:numFmt w:val="bullet"/>
      <w:lvlText w:val="o"/>
      <w:lvlJc w:val="left"/>
      <w:pPr>
        <w:ind w:left="191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63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35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07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79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51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23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958" w:hanging="360"/>
      </w:pPr>
      <w:rPr>
        <w:rFonts w:ascii="Wingdings" w:hAnsi="Wingdings" w:hint="default"/>
      </w:rPr>
    </w:lvl>
  </w:abstractNum>
  <w:abstractNum w:abstractNumId="3" w15:restartNumberingAfterBreak="0">
    <w:nsid w:val="03C55651"/>
    <w:multiLevelType w:val="hybridMultilevel"/>
    <w:tmpl w:val="605AC7B2"/>
    <w:lvl w:ilvl="0" w:tplc="F664E84C">
      <w:start w:val="1"/>
      <w:numFmt w:val="bullet"/>
      <w:lvlText w:val=""/>
      <w:lvlJc w:val="left"/>
      <w:pPr>
        <w:ind w:left="1198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918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638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358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078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798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518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238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958" w:hanging="360"/>
      </w:pPr>
      <w:rPr>
        <w:rFonts w:ascii="Wingdings" w:hAnsi="Wingdings" w:hint="default"/>
      </w:rPr>
    </w:lvl>
  </w:abstractNum>
  <w:abstractNum w:abstractNumId="4" w15:restartNumberingAfterBreak="0">
    <w:nsid w:val="092624CA"/>
    <w:multiLevelType w:val="hybridMultilevel"/>
    <w:tmpl w:val="1EBC5BB6"/>
    <w:lvl w:ilvl="0" w:tplc="C9CAD0A2">
      <w:start w:val="1"/>
      <w:numFmt w:val="lowerLetter"/>
      <w:lvlText w:val="%1)"/>
      <w:lvlJc w:val="left"/>
      <w:pPr>
        <w:ind w:left="747" w:hanging="202"/>
      </w:pPr>
      <w:rPr>
        <w:rFonts w:ascii="Calibri" w:eastAsia="Calibri" w:hAnsi="Calibri" w:cs="Calibri" w:hint="default"/>
        <w:w w:val="99"/>
        <w:sz w:val="20"/>
        <w:szCs w:val="20"/>
        <w:lang w:val="es-ES" w:eastAsia="es-ES" w:bidi="es-ES"/>
      </w:rPr>
    </w:lvl>
    <w:lvl w:ilvl="1" w:tplc="7B4A66FC">
      <w:numFmt w:val="bullet"/>
      <w:lvlText w:val="•"/>
      <w:lvlJc w:val="left"/>
      <w:pPr>
        <w:ind w:left="1596" w:hanging="202"/>
      </w:pPr>
      <w:rPr>
        <w:rFonts w:hint="default"/>
        <w:lang w:val="es-ES" w:eastAsia="es-ES" w:bidi="es-ES"/>
      </w:rPr>
    </w:lvl>
    <w:lvl w:ilvl="2" w:tplc="48C6504C">
      <w:numFmt w:val="bullet"/>
      <w:lvlText w:val="•"/>
      <w:lvlJc w:val="left"/>
      <w:pPr>
        <w:ind w:left="2453" w:hanging="202"/>
      </w:pPr>
      <w:rPr>
        <w:rFonts w:hint="default"/>
        <w:lang w:val="es-ES" w:eastAsia="es-ES" w:bidi="es-ES"/>
      </w:rPr>
    </w:lvl>
    <w:lvl w:ilvl="3" w:tplc="E4065F74">
      <w:numFmt w:val="bullet"/>
      <w:lvlText w:val="•"/>
      <w:lvlJc w:val="left"/>
      <w:pPr>
        <w:ind w:left="3309" w:hanging="202"/>
      </w:pPr>
      <w:rPr>
        <w:rFonts w:hint="default"/>
        <w:lang w:val="es-ES" w:eastAsia="es-ES" w:bidi="es-ES"/>
      </w:rPr>
    </w:lvl>
    <w:lvl w:ilvl="4" w:tplc="4DB6C6E0">
      <w:numFmt w:val="bullet"/>
      <w:lvlText w:val="•"/>
      <w:lvlJc w:val="left"/>
      <w:pPr>
        <w:ind w:left="4166" w:hanging="202"/>
      </w:pPr>
      <w:rPr>
        <w:rFonts w:hint="default"/>
        <w:lang w:val="es-ES" w:eastAsia="es-ES" w:bidi="es-ES"/>
      </w:rPr>
    </w:lvl>
    <w:lvl w:ilvl="5" w:tplc="F662C42C">
      <w:numFmt w:val="bullet"/>
      <w:lvlText w:val="•"/>
      <w:lvlJc w:val="left"/>
      <w:pPr>
        <w:ind w:left="5023" w:hanging="202"/>
      </w:pPr>
      <w:rPr>
        <w:rFonts w:hint="default"/>
        <w:lang w:val="es-ES" w:eastAsia="es-ES" w:bidi="es-ES"/>
      </w:rPr>
    </w:lvl>
    <w:lvl w:ilvl="6" w:tplc="476A3CB2">
      <w:numFmt w:val="bullet"/>
      <w:lvlText w:val="•"/>
      <w:lvlJc w:val="left"/>
      <w:pPr>
        <w:ind w:left="5879" w:hanging="202"/>
      </w:pPr>
      <w:rPr>
        <w:rFonts w:hint="default"/>
        <w:lang w:val="es-ES" w:eastAsia="es-ES" w:bidi="es-ES"/>
      </w:rPr>
    </w:lvl>
    <w:lvl w:ilvl="7" w:tplc="DED05E88">
      <w:numFmt w:val="bullet"/>
      <w:lvlText w:val="•"/>
      <w:lvlJc w:val="left"/>
      <w:pPr>
        <w:ind w:left="6736" w:hanging="202"/>
      </w:pPr>
      <w:rPr>
        <w:rFonts w:hint="default"/>
        <w:lang w:val="es-ES" w:eastAsia="es-ES" w:bidi="es-ES"/>
      </w:rPr>
    </w:lvl>
    <w:lvl w:ilvl="8" w:tplc="0D1AEFCE">
      <w:numFmt w:val="bullet"/>
      <w:lvlText w:val="•"/>
      <w:lvlJc w:val="left"/>
      <w:pPr>
        <w:ind w:left="7593" w:hanging="202"/>
      </w:pPr>
      <w:rPr>
        <w:rFonts w:hint="default"/>
        <w:lang w:val="es-ES" w:eastAsia="es-ES" w:bidi="es-ES"/>
      </w:rPr>
    </w:lvl>
  </w:abstractNum>
  <w:abstractNum w:abstractNumId="5" w15:restartNumberingAfterBreak="0">
    <w:nsid w:val="16987491"/>
    <w:multiLevelType w:val="hybridMultilevel"/>
    <w:tmpl w:val="550C44F2"/>
    <w:lvl w:ilvl="0" w:tplc="57302660">
      <w:numFmt w:val="bullet"/>
      <w:lvlText w:val="o"/>
      <w:lvlJc w:val="left"/>
      <w:pPr>
        <w:ind w:left="1066" w:hanging="240"/>
      </w:pPr>
      <w:rPr>
        <w:rFonts w:ascii="Courier New" w:eastAsia="Courier New" w:hAnsi="Courier New" w:cs="Courier New" w:hint="default"/>
        <w:w w:val="99"/>
        <w:sz w:val="20"/>
        <w:szCs w:val="20"/>
        <w:lang w:val="es-ES" w:eastAsia="es-ES" w:bidi="es-ES"/>
      </w:rPr>
    </w:lvl>
    <w:lvl w:ilvl="1" w:tplc="75466672">
      <w:numFmt w:val="bullet"/>
      <w:lvlText w:val="•"/>
      <w:lvlJc w:val="left"/>
      <w:pPr>
        <w:ind w:left="1884" w:hanging="240"/>
      </w:pPr>
      <w:rPr>
        <w:rFonts w:hint="default"/>
        <w:lang w:val="es-ES" w:eastAsia="es-ES" w:bidi="es-ES"/>
      </w:rPr>
    </w:lvl>
    <w:lvl w:ilvl="2" w:tplc="A992B024">
      <w:numFmt w:val="bullet"/>
      <w:lvlText w:val="•"/>
      <w:lvlJc w:val="left"/>
      <w:pPr>
        <w:ind w:left="2709" w:hanging="240"/>
      </w:pPr>
      <w:rPr>
        <w:rFonts w:hint="default"/>
        <w:lang w:val="es-ES" w:eastAsia="es-ES" w:bidi="es-ES"/>
      </w:rPr>
    </w:lvl>
    <w:lvl w:ilvl="3" w:tplc="DB446F80">
      <w:numFmt w:val="bullet"/>
      <w:lvlText w:val="•"/>
      <w:lvlJc w:val="left"/>
      <w:pPr>
        <w:ind w:left="3533" w:hanging="240"/>
      </w:pPr>
      <w:rPr>
        <w:rFonts w:hint="default"/>
        <w:lang w:val="es-ES" w:eastAsia="es-ES" w:bidi="es-ES"/>
      </w:rPr>
    </w:lvl>
    <w:lvl w:ilvl="4" w:tplc="1D0A5214">
      <w:numFmt w:val="bullet"/>
      <w:lvlText w:val="•"/>
      <w:lvlJc w:val="left"/>
      <w:pPr>
        <w:ind w:left="4358" w:hanging="240"/>
      </w:pPr>
      <w:rPr>
        <w:rFonts w:hint="default"/>
        <w:lang w:val="es-ES" w:eastAsia="es-ES" w:bidi="es-ES"/>
      </w:rPr>
    </w:lvl>
    <w:lvl w:ilvl="5" w:tplc="5418A0DE">
      <w:numFmt w:val="bullet"/>
      <w:lvlText w:val="•"/>
      <w:lvlJc w:val="left"/>
      <w:pPr>
        <w:ind w:left="5183" w:hanging="240"/>
      </w:pPr>
      <w:rPr>
        <w:rFonts w:hint="default"/>
        <w:lang w:val="es-ES" w:eastAsia="es-ES" w:bidi="es-ES"/>
      </w:rPr>
    </w:lvl>
    <w:lvl w:ilvl="6" w:tplc="0910E5C0">
      <w:numFmt w:val="bullet"/>
      <w:lvlText w:val="•"/>
      <w:lvlJc w:val="left"/>
      <w:pPr>
        <w:ind w:left="6007" w:hanging="240"/>
      </w:pPr>
      <w:rPr>
        <w:rFonts w:hint="default"/>
        <w:lang w:val="es-ES" w:eastAsia="es-ES" w:bidi="es-ES"/>
      </w:rPr>
    </w:lvl>
    <w:lvl w:ilvl="7" w:tplc="88EA2428">
      <w:numFmt w:val="bullet"/>
      <w:lvlText w:val="•"/>
      <w:lvlJc w:val="left"/>
      <w:pPr>
        <w:ind w:left="6832" w:hanging="240"/>
      </w:pPr>
      <w:rPr>
        <w:rFonts w:hint="default"/>
        <w:lang w:val="es-ES" w:eastAsia="es-ES" w:bidi="es-ES"/>
      </w:rPr>
    </w:lvl>
    <w:lvl w:ilvl="8" w:tplc="6394B2B0">
      <w:numFmt w:val="bullet"/>
      <w:lvlText w:val="•"/>
      <w:lvlJc w:val="left"/>
      <w:pPr>
        <w:ind w:left="7657" w:hanging="240"/>
      </w:pPr>
      <w:rPr>
        <w:rFonts w:hint="default"/>
        <w:lang w:val="es-ES" w:eastAsia="es-ES" w:bidi="es-ES"/>
      </w:rPr>
    </w:lvl>
  </w:abstractNum>
  <w:abstractNum w:abstractNumId="6" w15:restartNumberingAfterBreak="0">
    <w:nsid w:val="19E22EB9"/>
    <w:multiLevelType w:val="hybridMultilevel"/>
    <w:tmpl w:val="68A27E3A"/>
    <w:lvl w:ilvl="0" w:tplc="7D70C3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4020E7"/>
    <w:multiLevelType w:val="hybridMultilevel"/>
    <w:tmpl w:val="DD4EA028"/>
    <w:lvl w:ilvl="0" w:tplc="040A000F">
      <w:start w:val="1"/>
      <w:numFmt w:val="decimal"/>
      <w:lvlText w:val="%1."/>
      <w:lvlJc w:val="left"/>
      <w:pPr>
        <w:ind w:left="838" w:hanging="360"/>
      </w:pPr>
    </w:lvl>
    <w:lvl w:ilvl="1" w:tplc="040A0019" w:tentative="1">
      <w:start w:val="1"/>
      <w:numFmt w:val="lowerLetter"/>
      <w:lvlText w:val="%2."/>
      <w:lvlJc w:val="left"/>
      <w:pPr>
        <w:ind w:left="1558" w:hanging="360"/>
      </w:pPr>
    </w:lvl>
    <w:lvl w:ilvl="2" w:tplc="040A001B" w:tentative="1">
      <w:start w:val="1"/>
      <w:numFmt w:val="lowerRoman"/>
      <w:lvlText w:val="%3."/>
      <w:lvlJc w:val="right"/>
      <w:pPr>
        <w:ind w:left="2278" w:hanging="180"/>
      </w:pPr>
    </w:lvl>
    <w:lvl w:ilvl="3" w:tplc="040A000F" w:tentative="1">
      <w:start w:val="1"/>
      <w:numFmt w:val="decimal"/>
      <w:lvlText w:val="%4."/>
      <w:lvlJc w:val="left"/>
      <w:pPr>
        <w:ind w:left="2998" w:hanging="360"/>
      </w:pPr>
    </w:lvl>
    <w:lvl w:ilvl="4" w:tplc="040A0019" w:tentative="1">
      <w:start w:val="1"/>
      <w:numFmt w:val="lowerLetter"/>
      <w:lvlText w:val="%5."/>
      <w:lvlJc w:val="left"/>
      <w:pPr>
        <w:ind w:left="3718" w:hanging="360"/>
      </w:pPr>
    </w:lvl>
    <w:lvl w:ilvl="5" w:tplc="040A001B" w:tentative="1">
      <w:start w:val="1"/>
      <w:numFmt w:val="lowerRoman"/>
      <w:lvlText w:val="%6."/>
      <w:lvlJc w:val="right"/>
      <w:pPr>
        <w:ind w:left="4438" w:hanging="180"/>
      </w:pPr>
    </w:lvl>
    <w:lvl w:ilvl="6" w:tplc="040A000F" w:tentative="1">
      <w:start w:val="1"/>
      <w:numFmt w:val="decimal"/>
      <w:lvlText w:val="%7."/>
      <w:lvlJc w:val="left"/>
      <w:pPr>
        <w:ind w:left="5158" w:hanging="360"/>
      </w:pPr>
    </w:lvl>
    <w:lvl w:ilvl="7" w:tplc="040A0019" w:tentative="1">
      <w:start w:val="1"/>
      <w:numFmt w:val="lowerLetter"/>
      <w:lvlText w:val="%8."/>
      <w:lvlJc w:val="left"/>
      <w:pPr>
        <w:ind w:left="5878" w:hanging="360"/>
      </w:pPr>
    </w:lvl>
    <w:lvl w:ilvl="8" w:tplc="0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8" w15:restartNumberingAfterBreak="0">
    <w:nsid w:val="20C97479"/>
    <w:multiLevelType w:val="hybridMultilevel"/>
    <w:tmpl w:val="14C4EC66"/>
    <w:lvl w:ilvl="0" w:tplc="B352FFDE">
      <w:numFmt w:val="bullet"/>
      <w:lvlText w:val="-"/>
      <w:lvlJc w:val="left"/>
      <w:pPr>
        <w:ind w:left="546" w:hanging="180"/>
      </w:pPr>
      <w:rPr>
        <w:rFonts w:ascii="Calibri" w:eastAsia="Calibri" w:hAnsi="Calibri" w:cs="Calibri" w:hint="default"/>
        <w:w w:val="99"/>
        <w:sz w:val="20"/>
        <w:szCs w:val="20"/>
        <w:lang w:val="es-ES" w:eastAsia="es-ES" w:bidi="es-ES"/>
      </w:rPr>
    </w:lvl>
    <w:lvl w:ilvl="1" w:tplc="B5DEBA96">
      <w:numFmt w:val="bullet"/>
      <w:lvlText w:val="•"/>
      <w:lvlJc w:val="left"/>
      <w:pPr>
        <w:ind w:left="1311" w:hanging="360"/>
      </w:pPr>
      <w:rPr>
        <w:rFonts w:ascii="Arial" w:eastAsia="Arial" w:hAnsi="Arial" w:cs="Arial" w:hint="default"/>
        <w:w w:val="130"/>
        <w:sz w:val="20"/>
        <w:szCs w:val="20"/>
        <w:lang w:val="es-ES" w:eastAsia="es-ES" w:bidi="es-ES"/>
      </w:rPr>
    </w:lvl>
    <w:lvl w:ilvl="2" w:tplc="91A28DBE">
      <w:numFmt w:val="bullet"/>
      <w:lvlText w:val="•"/>
      <w:lvlJc w:val="left"/>
      <w:pPr>
        <w:ind w:left="1320" w:hanging="360"/>
      </w:pPr>
      <w:rPr>
        <w:rFonts w:hint="default"/>
        <w:lang w:val="es-ES" w:eastAsia="es-ES" w:bidi="es-ES"/>
      </w:rPr>
    </w:lvl>
    <w:lvl w:ilvl="3" w:tplc="3C6417AC">
      <w:numFmt w:val="bullet"/>
      <w:lvlText w:val="•"/>
      <w:lvlJc w:val="left"/>
      <w:pPr>
        <w:ind w:left="2318" w:hanging="360"/>
      </w:pPr>
      <w:rPr>
        <w:rFonts w:hint="default"/>
        <w:lang w:val="es-ES" w:eastAsia="es-ES" w:bidi="es-ES"/>
      </w:rPr>
    </w:lvl>
    <w:lvl w:ilvl="4" w:tplc="979A705E">
      <w:numFmt w:val="bullet"/>
      <w:lvlText w:val="•"/>
      <w:lvlJc w:val="left"/>
      <w:pPr>
        <w:ind w:left="3316" w:hanging="360"/>
      </w:pPr>
      <w:rPr>
        <w:rFonts w:hint="default"/>
        <w:lang w:val="es-ES" w:eastAsia="es-ES" w:bidi="es-ES"/>
      </w:rPr>
    </w:lvl>
    <w:lvl w:ilvl="5" w:tplc="5B367BD8">
      <w:numFmt w:val="bullet"/>
      <w:lvlText w:val="•"/>
      <w:lvlJc w:val="left"/>
      <w:pPr>
        <w:ind w:left="4314" w:hanging="360"/>
      </w:pPr>
      <w:rPr>
        <w:rFonts w:hint="default"/>
        <w:lang w:val="es-ES" w:eastAsia="es-ES" w:bidi="es-ES"/>
      </w:rPr>
    </w:lvl>
    <w:lvl w:ilvl="6" w:tplc="A86A6BB4">
      <w:numFmt w:val="bullet"/>
      <w:lvlText w:val="•"/>
      <w:lvlJc w:val="left"/>
      <w:pPr>
        <w:ind w:left="5313" w:hanging="360"/>
      </w:pPr>
      <w:rPr>
        <w:rFonts w:hint="default"/>
        <w:lang w:val="es-ES" w:eastAsia="es-ES" w:bidi="es-ES"/>
      </w:rPr>
    </w:lvl>
    <w:lvl w:ilvl="7" w:tplc="79F88936">
      <w:numFmt w:val="bullet"/>
      <w:lvlText w:val="•"/>
      <w:lvlJc w:val="left"/>
      <w:pPr>
        <w:ind w:left="6311" w:hanging="360"/>
      </w:pPr>
      <w:rPr>
        <w:rFonts w:hint="default"/>
        <w:lang w:val="es-ES" w:eastAsia="es-ES" w:bidi="es-ES"/>
      </w:rPr>
    </w:lvl>
    <w:lvl w:ilvl="8" w:tplc="7674D1B6">
      <w:numFmt w:val="bullet"/>
      <w:lvlText w:val="•"/>
      <w:lvlJc w:val="left"/>
      <w:pPr>
        <w:ind w:left="7309" w:hanging="360"/>
      </w:pPr>
      <w:rPr>
        <w:rFonts w:hint="default"/>
        <w:lang w:val="es-ES" w:eastAsia="es-ES" w:bidi="es-ES"/>
      </w:rPr>
    </w:lvl>
  </w:abstractNum>
  <w:abstractNum w:abstractNumId="9" w15:restartNumberingAfterBreak="0">
    <w:nsid w:val="211015B8"/>
    <w:multiLevelType w:val="hybridMultilevel"/>
    <w:tmpl w:val="C7DE4CFC"/>
    <w:lvl w:ilvl="0" w:tplc="040A0019">
      <w:start w:val="1"/>
      <w:numFmt w:val="lowerLetter"/>
      <w:lvlText w:val="%1."/>
      <w:lvlJc w:val="left"/>
      <w:pPr>
        <w:ind w:left="838" w:hanging="360"/>
      </w:pPr>
    </w:lvl>
    <w:lvl w:ilvl="1" w:tplc="040A0019" w:tentative="1">
      <w:start w:val="1"/>
      <w:numFmt w:val="lowerLetter"/>
      <w:lvlText w:val="%2."/>
      <w:lvlJc w:val="left"/>
      <w:pPr>
        <w:ind w:left="1558" w:hanging="360"/>
      </w:pPr>
    </w:lvl>
    <w:lvl w:ilvl="2" w:tplc="040A001B" w:tentative="1">
      <w:start w:val="1"/>
      <w:numFmt w:val="lowerRoman"/>
      <w:lvlText w:val="%3."/>
      <w:lvlJc w:val="right"/>
      <w:pPr>
        <w:ind w:left="2278" w:hanging="180"/>
      </w:pPr>
    </w:lvl>
    <w:lvl w:ilvl="3" w:tplc="040A000F" w:tentative="1">
      <w:start w:val="1"/>
      <w:numFmt w:val="decimal"/>
      <w:lvlText w:val="%4."/>
      <w:lvlJc w:val="left"/>
      <w:pPr>
        <w:ind w:left="2998" w:hanging="360"/>
      </w:pPr>
    </w:lvl>
    <w:lvl w:ilvl="4" w:tplc="040A0019" w:tentative="1">
      <w:start w:val="1"/>
      <w:numFmt w:val="lowerLetter"/>
      <w:lvlText w:val="%5."/>
      <w:lvlJc w:val="left"/>
      <w:pPr>
        <w:ind w:left="3718" w:hanging="360"/>
      </w:pPr>
    </w:lvl>
    <w:lvl w:ilvl="5" w:tplc="040A001B" w:tentative="1">
      <w:start w:val="1"/>
      <w:numFmt w:val="lowerRoman"/>
      <w:lvlText w:val="%6."/>
      <w:lvlJc w:val="right"/>
      <w:pPr>
        <w:ind w:left="4438" w:hanging="180"/>
      </w:pPr>
    </w:lvl>
    <w:lvl w:ilvl="6" w:tplc="040A000F" w:tentative="1">
      <w:start w:val="1"/>
      <w:numFmt w:val="decimal"/>
      <w:lvlText w:val="%7."/>
      <w:lvlJc w:val="left"/>
      <w:pPr>
        <w:ind w:left="5158" w:hanging="360"/>
      </w:pPr>
    </w:lvl>
    <w:lvl w:ilvl="7" w:tplc="040A0019" w:tentative="1">
      <w:start w:val="1"/>
      <w:numFmt w:val="lowerLetter"/>
      <w:lvlText w:val="%8."/>
      <w:lvlJc w:val="left"/>
      <w:pPr>
        <w:ind w:left="5878" w:hanging="360"/>
      </w:pPr>
    </w:lvl>
    <w:lvl w:ilvl="8" w:tplc="0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10" w15:restartNumberingAfterBreak="0">
    <w:nsid w:val="222E0608"/>
    <w:multiLevelType w:val="hybridMultilevel"/>
    <w:tmpl w:val="F9A03AF4"/>
    <w:lvl w:ilvl="0" w:tplc="E5A48088">
      <w:start w:val="1"/>
      <w:numFmt w:val="ordinal"/>
      <w:lvlText w:val="%1"/>
      <w:lvlJc w:val="left"/>
      <w:pPr>
        <w:ind w:left="1287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2007" w:hanging="360"/>
      </w:pPr>
    </w:lvl>
    <w:lvl w:ilvl="2" w:tplc="040A001B" w:tentative="1">
      <w:start w:val="1"/>
      <w:numFmt w:val="lowerRoman"/>
      <w:lvlText w:val="%3."/>
      <w:lvlJc w:val="right"/>
      <w:pPr>
        <w:ind w:left="2727" w:hanging="180"/>
      </w:pPr>
    </w:lvl>
    <w:lvl w:ilvl="3" w:tplc="040A000F" w:tentative="1">
      <w:start w:val="1"/>
      <w:numFmt w:val="decimal"/>
      <w:lvlText w:val="%4."/>
      <w:lvlJc w:val="left"/>
      <w:pPr>
        <w:ind w:left="3447" w:hanging="360"/>
      </w:pPr>
    </w:lvl>
    <w:lvl w:ilvl="4" w:tplc="040A0019" w:tentative="1">
      <w:start w:val="1"/>
      <w:numFmt w:val="lowerLetter"/>
      <w:lvlText w:val="%5."/>
      <w:lvlJc w:val="left"/>
      <w:pPr>
        <w:ind w:left="4167" w:hanging="360"/>
      </w:pPr>
    </w:lvl>
    <w:lvl w:ilvl="5" w:tplc="040A001B" w:tentative="1">
      <w:start w:val="1"/>
      <w:numFmt w:val="lowerRoman"/>
      <w:lvlText w:val="%6."/>
      <w:lvlJc w:val="right"/>
      <w:pPr>
        <w:ind w:left="4887" w:hanging="180"/>
      </w:pPr>
    </w:lvl>
    <w:lvl w:ilvl="6" w:tplc="040A000F" w:tentative="1">
      <w:start w:val="1"/>
      <w:numFmt w:val="decimal"/>
      <w:lvlText w:val="%7."/>
      <w:lvlJc w:val="left"/>
      <w:pPr>
        <w:ind w:left="5607" w:hanging="360"/>
      </w:pPr>
    </w:lvl>
    <w:lvl w:ilvl="7" w:tplc="040A0019" w:tentative="1">
      <w:start w:val="1"/>
      <w:numFmt w:val="lowerLetter"/>
      <w:lvlText w:val="%8."/>
      <w:lvlJc w:val="left"/>
      <w:pPr>
        <w:ind w:left="6327" w:hanging="360"/>
      </w:pPr>
    </w:lvl>
    <w:lvl w:ilvl="8" w:tplc="04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243F490B"/>
    <w:multiLevelType w:val="hybridMultilevel"/>
    <w:tmpl w:val="EEB8A814"/>
    <w:lvl w:ilvl="0" w:tplc="04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6A82E9E"/>
    <w:multiLevelType w:val="hybridMultilevel"/>
    <w:tmpl w:val="37C60822"/>
    <w:lvl w:ilvl="0" w:tplc="C9CAD0A2">
      <w:start w:val="1"/>
      <w:numFmt w:val="lowerLetter"/>
      <w:lvlText w:val="%1)"/>
      <w:lvlJc w:val="left"/>
      <w:pPr>
        <w:ind w:left="838" w:hanging="360"/>
      </w:pPr>
      <w:rPr>
        <w:rFonts w:ascii="Calibri" w:eastAsia="Calibri" w:hAnsi="Calibri" w:cs="Calibri" w:hint="default"/>
        <w:w w:val="99"/>
        <w:sz w:val="20"/>
        <w:szCs w:val="20"/>
        <w:lang w:val="es-ES" w:eastAsia="es-ES" w:bidi="es-ES"/>
      </w:rPr>
    </w:lvl>
    <w:lvl w:ilvl="1" w:tplc="040A0019" w:tentative="1">
      <w:start w:val="1"/>
      <w:numFmt w:val="lowerLetter"/>
      <w:lvlText w:val="%2."/>
      <w:lvlJc w:val="left"/>
      <w:pPr>
        <w:ind w:left="1558" w:hanging="360"/>
      </w:pPr>
    </w:lvl>
    <w:lvl w:ilvl="2" w:tplc="040A001B" w:tentative="1">
      <w:start w:val="1"/>
      <w:numFmt w:val="lowerRoman"/>
      <w:lvlText w:val="%3."/>
      <w:lvlJc w:val="right"/>
      <w:pPr>
        <w:ind w:left="2278" w:hanging="180"/>
      </w:pPr>
    </w:lvl>
    <w:lvl w:ilvl="3" w:tplc="040A000F" w:tentative="1">
      <w:start w:val="1"/>
      <w:numFmt w:val="decimal"/>
      <w:lvlText w:val="%4."/>
      <w:lvlJc w:val="left"/>
      <w:pPr>
        <w:ind w:left="2998" w:hanging="360"/>
      </w:pPr>
    </w:lvl>
    <w:lvl w:ilvl="4" w:tplc="040A0019" w:tentative="1">
      <w:start w:val="1"/>
      <w:numFmt w:val="lowerLetter"/>
      <w:lvlText w:val="%5."/>
      <w:lvlJc w:val="left"/>
      <w:pPr>
        <w:ind w:left="3718" w:hanging="360"/>
      </w:pPr>
    </w:lvl>
    <w:lvl w:ilvl="5" w:tplc="040A001B" w:tentative="1">
      <w:start w:val="1"/>
      <w:numFmt w:val="lowerRoman"/>
      <w:lvlText w:val="%6."/>
      <w:lvlJc w:val="right"/>
      <w:pPr>
        <w:ind w:left="4438" w:hanging="180"/>
      </w:pPr>
    </w:lvl>
    <w:lvl w:ilvl="6" w:tplc="040A000F" w:tentative="1">
      <w:start w:val="1"/>
      <w:numFmt w:val="decimal"/>
      <w:lvlText w:val="%7."/>
      <w:lvlJc w:val="left"/>
      <w:pPr>
        <w:ind w:left="5158" w:hanging="360"/>
      </w:pPr>
    </w:lvl>
    <w:lvl w:ilvl="7" w:tplc="040A0019" w:tentative="1">
      <w:start w:val="1"/>
      <w:numFmt w:val="lowerLetter"/>
      <w:lvlText w:val="%8."/>
      <w:lvlJc w:val="left"/>
      <w:pPr>
        <w:ind w:left="5878" w:hanging="360"/>
      </w:pPr>
    </w:lvl>
    <w:lvl w:ilvl="8" w:tplc="0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13" w15:restartNumberingAfterBreak="0">
    <w:nsid w:val="28EC2518"/>
    <w:multiLevelType w:val="hybridMultilevel"/>
    <w:tmpl w:val="848424A8"/>
    <w:lvl w:ilvl="0" w:tplc="F664E84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98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70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42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14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86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58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30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026" w:hanging="360"/>
      </w:pPr>
      <w:rPr>
        <w:rFonts w:ascii="Wingdings" w:hAnsi="Wingdings" w:hint="default"/>
      </w:rPr>
    </w:lvl>
  </w:abstractNum>
  <w:abstractNum w:abstractNumId="14" w15:restartNumberingAfterBreak="0">
    <w:nsid w:val="2B3E1AAC"/>
    <w:multiLevelType w:val="hybridMultilevel"/>
    <w:tmpl w:val="D9EA7D0A"/>
    <w:lvl w:ilvl="0" w:tplc="040A0017">
      <w:start w:val="1"/>
      <w:numFmt w:val="lowerLetter"/>
      <w:lvlText w:val="%1)"/>
      <w:lvlJc w:val="left"/>
      <w:pPr>
        <w:ind w:left="838" w:hanging="360"/>
      </w:pPr>
      <w:rPr>
        <w:rFonts w:hint="default"/>
        <w:w w:val="99"/>
        <w:sz w:val="20"/>
        <w:szCs w:val="20"/>
        <w:lang w:val="es-ES" w:eastAsia="es-ES" w:bidi="es-ES"/>
      </w:rPr>
    </w:lvl>
    <w:lvl w:ilvl="1" w:tplc="040A0019" w:tentative="1">
      <w:start w:val="1"/>
      <w:numFmt w:val="lowerLetter"/>
      <w:lvlText w:val="%2."/>
      <w:lvlJc w:val="left"/>
      <w:pPr>
        <w:ind w:left="1558" w:hanging="360"/>
      </w:pPr>
    </w:lvl>
    <w:lvl w:ilvl="2" w:tplc="040A001B" w:tentative="1">
      <w:start w:val="1"/>
      <w:numFmt w:val="lowerRoman"/>
      <w:lvlText w:val="%3."/>
      <w:lvlJc w:val="right"/>
      <w:pPr>
        <w:ind w:left="2278" w:hanging="180"/>
      </w:pPr>
    </w:lvl>
    <w:lvl w:ilvl="3" w:tplc="040A000F" w:tentative="1">
      <w:start w:val="1"/>
      <w:numFmt w:val="decimal"/>
      <w:lvlText w:val="%4."/>
      <w:lvlJc w:val="left"/>
      <w:pPr>
        <w:ind w:left="2998" w:hanging="360"/>
      </w:pPr>
    </w:lvl>
    <w:lvl w:ilvl="4" w:tplc="040A0019" w:tentative="1">
      <w:start w:val="1"/>
      <w:numFmt w:val="lowerLetter"/>
      <w:lvlText w:val="%5."/>
      <w:lvlJc w:val="left"/>
      <w:pPr>
        <w:ind w:left="3718" w:hanging="360"/>
      </w:pPr>
    </w:lvl>
    <w:lvl w:ilvl="5" w:tplc="040A001B" w:tentative="1">
      <w:start w:val="1"/>
      <w:numFmt w:val="lowerRoman"/>
      <w:lvlText w:val="%6."/>
      <w:lvlJc w:val="right"/>
      <w:pPr>
        <w:ind w:left="4438" w:hanging="180"/>
      </w:pPr>
    </w:lvl>
    <w:lvl w:ilvl="6" w:tplc="040A000F" w:tentative="1">
      <w:start w:val="1"/>
      <w:numFmt w:val="decimal"/>
      <w:lvlText w:val="%7."/>
      <w:lvlJc w:val="left"/>
      <w:pPr>
        <w:ind w:left="5158" w:hanging="360"/>
      </w:pPr>
    </w:lvl>
    <w:lvl w:ilvl="7" w:tplc="040A0019" w:tentative="1">
      <w:start w:val="1"/>
      <w:numFmt w:val="lowerLetter"/>
      <w:lvlText w:val="%8."/>
      <w:lvlJc w:val="left"/>
      <w:pPr>
        <w:ind w:left="5878" w:hanging="360"/>
      </w:pPr>
    </w:lvl>
    <w:lvl w:ilvl="8" w:tplc="0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15" w15:restartNumberingAfterBreak="0">
    <w:nsid w:val="2F603282"/>
    <w:multiLevelType w:val="hybridMultilevel"/>
    <w:tmpl w:val="9F143324"/>
    <w:lvl w:ilvl="0" w:tplc="F664E84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w w:val="130"/>
        <w:sz w:val="20"/>
        <w:szCs w:val="20"/>
        <w:lang w:val="es-ES" w:eastAsia="es-ES" w:bidi="es-ES"/>
      </w:rPr>
    </w:lvl>
    <w:lvl w:ilvl="1" w:tplc="040A0003">
      <w:start w:val="1"/>
      <w:numFmt w:val="bullet"/>
      <w:lvlText w:val="o"/>
      <w:lvlJc w:val="left"/>
      <w:pPr>
        <w:ind w:left="198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70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42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14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86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58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30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026" w:hanging="360"/>
      </w:pPr>
      <w:rPr>
        <w:rFonts w:ascii="Wingdings" w:hAnsi="Wingdings" w:hint="default"/>
      </w:rPr>
    </w:lvl>
  </w:abstractNum>
  <w:abstractNum w:abstractNumId="16" w15:restartNumberingAfterBreak="0">
    <w:nsid w:val="2FC83BC5"/>
    <w:multiLevelType w:val="hybridMultilevel"/>
    <w:tmpl w:val="6A0CB37E"/>
    <w:lvl w:ilvl="0" w:tplc="8280E218">
      <w:numFmt w:val="bullet"/>
      <w:lvlText w:val=""/>
      <w:lvlJc w:val="left"/>
      <w:pPr>
        <w:ind w:left="546" w:hanging="291"/>
      </w:pPr>
      <w:rPr>
        <w:rFonts w:ascii="Wingdings" w:eastAsia="Wingdings" w:hAnsi="Wingdings" w:cs="Wingdings" w:hint="default"/>
        <w:w w:val="99"/>
        <w:sz w:val="20"/>
        <w:szCs w:val="20"/>
        <w:lang w:val="es-ES" w:eastAsia="es-ES" w:bidi="es-ES"/>
      </w:rPr>
    </w:lvl>
    <w:lvl w:ilvl="1" w:tplc="74FED0DE">
      <w:numFmt w:val="bullet"/>
      <w:lvlText w:val="•"/>
      <w:lvlJc w:val="left"/>
      <w:pPr>
        <w:ind w:left="1416" w:hanging="291"/>
      </w:pPr>
      <w:rPr>
        <w:rFonts w:hint="default"/>
        <w:lang w:val="es-ES" w:eastAsia="es-ES" w:bidi="es-ES"/>
      </w:rPr>
    </w:lvl>
    <w:lvl w:ilvl="2" w:tplc="4DD0BC36">
      <w:numFmt w:val="bullet"/>
      <w:lvlText w:val="•"/>
      <w:lvlJc w:val="left"/>
      <w:pPr>
        <w:ind w:left="2293" w:hanging="291"/>
      </w:pPr>
      <w:rPr>
        <w:rFonts w:hint="default"/>
        <w:lang w:val="es-ES" w:eastAsia="es-ES" w:bidi="es-ES"/>
      </w:rPr>
    </w:lvl>
    <w:lvl w:ilvl="3" w:tplc="14705BB2">
      <w:numFmt w:val="bullet"/>
      <w:lvlText w:val="•"/>
      <w:lvlJc w:val="left"/>
      <w:pPr>
        <w:ind w:left="3169" w:hanging="291"/>
      </w:pPr>
      <w:rPr>
        <w:rFonts w:hint="default"/>
        <w:lang w:val="es-ES" w:eastAsia="es-ES" w:bidi="es-ES"/>
      </w:rPr>
    </w:lvl>
    <w:lvl w:ilvl="4" w:tplc="3DF4106A">
      <w:numFmt w:val="bullet"/>
      <w:lvlText w:val="•"/>
      <w:lvlJc w:val="left"/>
      <w:pPr>
        <w:ind w:left="4046" w:hanging="291"/>
      </w:pPr>
      <w:rPr>
        <w:rFonts w:hint="default"/>
        <w:lang w:val="es-ES" w:eastAsia="es-ES" w:bidi="es-ES"/>
      </w:rPr>
    </w:lvl>
    <w:lvl w:ilvl="5" w:tplc="1660A7EC">
      <w:numFmt w:val="bullet"/>
      <w:lvlText w:val="•"/>
      <w:lvlJc w:val="left"/>
      <w:pPr>
        <w:ind w:left="4923" w:hanging="291"/>
      </w:pPr>
      <w:rPr>
        <w:rFonts w:hint="default"/>
        <w:lang w:val="es-ES" w:eastAsia="es-ES" w:bidi="es-ES"/>
      </w:rPr>
    </w:lvl>
    <w:lvl w:ilvl="6" w:tplc="7688CFBA">
      <w:numFmt w:val="bullet"/>
      <w:lvlText w:val="•"/>
      <w:lvlJc w:val="left"/>
      <w:pPr>
        <w:ind w:left="5799" w:hanging="291"/>
      </w:pPr>
      <w:rPr>
        <w:rFonts w:hint="default"/>
        <w:lang w:val="es-ES" w:eastAsia="es-ES" w:bidi="es-ES"/>
      </w:rPr>
    </w:lvl>
    <w:lvl w:ilvl="7" w:tplc="9C1C6FB6">
      <w:numFmt w:val="bullet"/>
      <w:lvlText w:val="•"/>
      <w:lvlJc w:val="left"/>
      <w:pPr>
        <w:ind w:left="6676" w:hanging="291"/>
      </w:pPr>
      <w:rPr>
        <w:rFonts w:hint="default"/>
        <w:lang w:val="es-ES" w:eastAsia="es-ES" w:bidi="es-ES"/>
      </w:rPr>
    </w:lvl>
    <w:lvl w:ilvl="8" w:tplc="0CAA19C6">
      <w:numFmt w:val="bullet"/>
      <w:lvlText w:val="•"/>
      <w:lvlJc w:val="left"/>
      <w:pPr>
        <w:ind w:left="7553" w:hanging="291"/>
      </w:pPr>
      <w:rPr>
        <w:rFonts w:hint="default"/>
        <w:lang w:val="es-ES" w:eastAsia="es-ES" w:bidi="es-ES"/>
      </w:rPr>
    </w:lvl>
  </w:abstractNum>
  <w:abstractNum w:abstractNumId="17" w15:restartNumberingAfterBreak="0">
    <w:nsid w:val="3D923A1C"/>
    <w:multiLevelType w:val="hybridMultilevel"/>
    <w:tmpl w:val="25F23DC6"/>
    <w:lvl w:ilvl="0" w:tplc="4726F69E">
      <w:numFmt w:val="bullet"/>
      <w:lvlText w:val="•"/>
      <w:lvlJc w:val="left"/>
      <w:pPr>
        <w:ind w:left="1266" w:hanging="360"/>
      </w:pPr>
      <w:rPr>
        <w:rFonts w:ascii="Arial" w:eastAsia="Arial" w:hAnsi="Arial" w:cs="Arial" w:hint="default"/>
        <w:w w:val="130"/>
        <w:sz w:val="20"/>
        <w:szCs w:val="20"/>
        <w:lang w:val="es-ES" w:eastAsia="es-ES" w:bidi="es-ES"/>
      </w:rPr>
    </w:lvl>
    <w:lvl w:ilvl="1" w:tplc="040A0003" w:tentative="1">
      <w:start w:val="1"/>
      <w:numFmt w:val="bullet"/>
      <w:lvlText w:val="o"/>
      <w:lvlJc w:val="left"/>
      <w:pPr>
        <w:ind w:left="198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70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42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14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86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58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30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026" w:hanging="360"/>
      </w:pPr>
      <w:rPr>
        <w:rFonts w:ascii="Wingdings" w:hAnsi="Wingdings" w:hint="default"/>
      </w:rPr>
    </w:lvl>
  </w:abstractNum>
  <w:abstractNum w:abstractNumId="18" w15:restartNumberingAfterBreak="0">
    <w:nsid w:val="42FE50C0"/>
    <w:multiLevelType w:val="hybridMultilevel"/>
    <w:tmpl w:val="51FC9BF2"/>
    <w:lvl w:ilvl="0" w:tplc="F664E84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461383"/>
    <w:multiLevelType w:val="hybridMultilevel"/>
    <w:tmpl w:val="7526B50C"/>
    <w:lvl w:ilvl="0" w:tplc="04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489677F9"/>
    <w:multiLevelType w:val="hybridMultilevel"/>
    <w:tmpl w:val="C47EAAC8"/>
    <w:lvl w:ilvl="0" w:tplc="040A0019">
      <w:start w:val="1"/>
      <w:numFmt w:val="lowerLetter"/>
      <w:lvlText w:val="%1."/>
      <w:lvlJc w:val="left"/>
      <w:pPr>
        <w:ind w:left="838" w:hanging="360"/>
      </w:pPr>
    </w:lvl>
    <w:lvl w:ilvl="1" w:tplc="040A0019" w:tentative="1">
      <w:start w:val="1"/>
      <w:numFmt w:val="lowerLetter"/>
      <w:lvlText w:val="%2."/>
      <w:lvlJc w:val="left"/>
      <w:pPr>
        <w:ind w:left="1558" w:hanging="360"/>
      </w:pPr>
    </w:lvl>
    <w:lvl w:ilvl="2" w:tplc="040A001B" w:tentative="1">
      <w:start w:val="1"/>
      <w:numFmt w:val="lowerRoman"/>
      <w:lvlText w:val="%3."/>
      <w:lvlJc w:val="right"/>
      <w:pPr>
        <w:ind w:left="2278" w:hanging="180"/>
      </w:pPr>
    </w:lvl>
    <w:lvl w:ilvl="3" w:tplc="040A000F" w:tentative="1">
      <w:start w:val="1"/>
      <w:numFmt w:val="decimal"/>
      <w:lvlText w:val="%4."/>
      <w:lvlJc w:val="left"/>
      <w:pPr>
        <w:ind w:left="2998" w:hanging="360"/>
      </w:pPr>
    </w:lvl>
    <w:lvl w:ilvl="4" w:tplc="040A0019" w:tentative="1">
      <w:start w:val="1"/>
      <w:numFmt w:val="lowerLetter"/>
      <w:lvlText w:val="%5."/>
      <w:lvlJc w:val="left"/>
      <w:pPr>
        <w:ind w:left="3718" w:hanging="360"/>
      </w:pPr>
    </w:lvl>
    <w:lvl w:ilvl="5" w:tplc="040A001B" w:tentative="1">
      <w:start w:val="1"/>
      <w:numFmt w:val="lowerRoman"/>
      <w:lvlText w:val="%6."/>
      <w:lvlJc w:val="right"/>
      <w:pPr>
        <w:ind w:left="4438" w:hanging="180"/>
      </w:pPr>
    </w:lvl>
    <w:lvl w:ilvl="6" w:tplc="040A000F" w:tentative="1">
      <w:start w:val="1"/>
      <w:numFmt w:val="decimal"/>
      <w:lvlText w:val="%7."/>
      <w:lvlJc w:val="left"/>
      <w:pPr>
        <w:ind w:left="5158" w:hanging="360"/>
      </w:pPr>
    </w:lvl>
    <w:lvl w:ilvl="7" w:tplc="040A0019" w:tentative="1">
      <w:start w:val="1"/>
      <w:numFmt w:val="lowerLetter"/>
      <w:lvlText w:val="%8."/>
      <w:lvlJc w:val="left"/>
      <w:pPr>
        <w:ind w:left="5878" w:hanging="360"/>
      </w:pPr>
    </w:lvl>
    <w:lvl w:ilvl="8" w:tplc="0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21" w15:restartNumberingAfterBreak="0">
    <w:nsid w:val="520D05BF"/>
    <w:multiLevelType w:val="multilevel"/>
    <w:tmpl w:val="5330F306"/>
    <w:lvl w:ilvl="0">
      <w:start w:val="2"/>
      <w:numFmt w:val="decimal"/>
      <w:lvlText w:val="%1."/>
      <w:lvlJc w:val="left"/>
      <w:pPr>
        <w:ind w:left="745" w:hanging="200"/>
      </w:pPr>
      <w:rPr>
        <w:rFonts w:ascii="Calibri" w:eastAsia="Calibri" w:hAnsi="Calibri" w:cs="Calibri" w:hint="default"/>
        <w:b/>
        <w:bCs/>
        <w:w w:val="99"/>
        <w:sz w:val="20"/>
        <w:szCs w:val="20"/>
        <w:lang w:val="es-ES" w:eastAsia="es-ES" w:bidi="es-ES"/>
      </w:rPr>
    </w:lvl>
    <w:lvl w:ilvl="1">
      <w:start w:val="1"/>
      <w:numFmt w:val="decimal"/>
      <w:lvlText w:val="%1.%2"/>
      <w:lvlJc w:val="left"/>
      <w:pPr>
        <w:ind w:left="546" w:hanging="325"/>
      </w:pPr>
      <w:rPr>
        <w:rFonts w:ascii="Calibri" w:eastAsia="Calibri" w:hAnsi="Calibri" w:cs="Calibri" w:hint="default"/>
        <w:w w:val="99"/>
        <w:sz w:val="20"/>
        <w:szCs w:val="20"/>
        <w:lang w:val="es-ES" w:eastAsia="es-ES" w:bidi="es-ES"/>
      </w:rPr>
    </w:lvl>
    <w:lvl w:ilvl="2">
      <w:numFmt w:val="bullet"/>
      <w:lvlText w:val="•"/>
      <w:lvlJc w:val="left"/>
      <w:pPr>
        <w:ind w:left="940" w:hanging="325"/>
      </w:pPr>
      <w:rPr>
        <w:rFonts w:hint="default"/>
        <w:lang w:val="es-ES" w:eastAsia="es-ES" w:bidi="es-ES"/>
      </w:rPr>
    </w:lvl>
    <w:lvl w:ilvl="3">
      <w:numFmt w:val="bullet"/>
      <w:lvlText w:val="•"/>
      <w:lvlJc w:val="left"/>
      <w:pPr>
        <w:ind w:left="1985" w:hanging="325"/>
      </w:pPr>
      <w:rPr>
        <w:rFonts w:hint="default"/>
        <w:lang w:val="es-ES" w:eastAsia="es-ES" w:bidi="es-ES"/>
      </w:rPr>
    </w:lvl>
    <w:lvl w:ilvl="4">
      <w:numFmt w:val="bullet"/>
      <w:lvlText w:val="•"/>
      <w:lvlJc w:val="left"/>
      <w:pPr>
        <w:ind w:left="3031" w:hanging="325"/>
      </w:pPr>
      <w:rPr>
        <w:rFonts w:hint="default"/>
        <w:lang w:val="es-ES" w:eastAsia="es-ES" w:bidi="es-ES"/>
      </w:rPr>
    </w:lvl>
    <w:lvl w:ilvl="5">
      <w:numFmt w:val="bullet"/>
      <w:lvlText w:val="•"/>
      <w:lvlJc w:val="left"/>
      <w:pPr>
        <w:ind w:left="4077" w:hanging="325"/>
      </w:pPr>
      <w:rPr>
        <w:rFonts w:hint="default"/>
        <w:lang w:val="es-ES" w:eastAsia="es-ES" w:bidi="es-ES"/>
      </w:rPr>
    </w:lvl>
    <w:lvl w:ilvl="6">
      <w:numFmt w:val="bullet"/>
      <w:lvlText w:val="•"/>
      <w:lvlJc w:val="left"/>
      <w:pPr>
        <w:ind w:left="5123" w:hanging="325"/>
      </w:pPr>
      <w:rPr>
        <w:rFonts w:hint="default"/>
        <w:lang w:val="es-ES" w:eastAsia="es-ES" w:bidi="es-ES"/>
      </w:rPr>
    </w:lvl>
    <w:lvl w:ilvl="7">
      <w:numFmt w:val="bullet"/>
      <w:lvlText w:val="•"/>
      <w:lvlJc w:val="left"/>
      <w:pPr>
        <w:ind w:left="6169" w:hanging="325"/>
      </w:pPr>
      <w:rPr>
        <w:rFonts w:hint="default"/>
        <w:lang w:val="es-ES" w:eastAsia="es-ES" w:bidi="es-ES"/>
      </w:rPr>
    </w:lvl>
    <w:lvl w:ilvl="8">
      <w:numFmt w:val="bullet"/>
      <w:lvlText w:val="•"/>
      <w:lvlJc w:val="left"/>
      <w:pPr>
        <w:ind w:left="7214" w:hanging="325"/>
      </w:pPr>
      <w:rPr>
        <w:rFonts w:hint="default"/>
        <w:lang w:val="es-ES" w:eastAsia="es-ES" w:bidi="es-ES"/>
      </w:rPr>
    </w:lvl>
  </w:abstractNum>
  <w:abstractNum w:abstractNumId="22" w15:restartNumberingAfterBreak="0">
    <w:nsid w:val="5C5E451C"/>
    <w:multiLevelType w:val="hybridMultilevel"/>
    <w:tmpl w:val="1CC29742"/>
    <w:lvl w:ilvl="0" w:tplc="39281A96">
      <w:numFmt w:val="bullet"/>
      <w:lvlText w:val="•"/>
      <w:lvlJc w:val="left"/>
      <w:pPr>
        <w:ind w:left="1266" w:hanging="360"/>
      </w:pPr>
      <w:rPr>
        <w:rFonts w:ascii="Arial" w:eastAsia="Arial" w:hAnsi="Arial" w:cs="Arial" w:hint="default"/>
        <w:w w:val="130"/>
        <w:sz w:val="20"/>
        <w:szCs w:val="20"/>
        <w:lang w:val="es-ES" w:eastAsia="es-ES" w:bidi="es-ES"/>
      </w:rPr>
    </w:lvl>
    <w:lvl w:ilvl="1" w:tplc="742C271A">
      <w:numFmt w:val="bullet"/>
      <w:lvlText w:val="•"/>
      <w:lvlJc w:val="left"/>
      <w:pPr>
        <w:ind w:left="2064" w:hanging="360"/>
      </w:pPr>
      <w:rPr>
        <w:rFonts w:hint="default"/>
        <w:lang w:val="es-ES" w:eastAsia="es-ES" w:bidi="es-ES"/>
      </w:rPr>
    </w:lvl>
    <w:lvl w:ilvl="2" w:tplc="560EAC9E">
      <w:numFmt w:val="bullet"/>
      <w:lvlText w:val="•"/>
      <w:lvlJc w:val="left"/>
      <w:pPr>
        <w:ind w:left="2869" w:hanging="360"/>
      </w:pPr>
      <w:rPr>
        <w:rFonts w:hint="default"/>
        <w:lang w:val="es-ES" w:eastAsia="es-ES" w:bidi="es-ES"/>
      </w:rPr>
    </w:lvl>
    <w:lvl w:ilvl="3" w:tplc="BA06197A">
      <w:numFmt w:val="bullet"/>
      <w:lvlText w:val="•"/>
      <w:lvlJc w:val="left"/>
      <w:pPr>
        <w:ind w:left="3673" w:hanging="360"/>
      </w:pPr>
      <w:rPr>
        <w:rFonts w:hint="default"/>
        <w:lang w:val="es-ES" w:eastAsia="es-ES" w:bidi="es-ES"/>
      </w:rPr>
    </w:lvl>
    <w:lvl w:ilvl="4" w:tplc="A4329CF0">
      <w:numFmt w:val="bullet"/>
      <w:lvlText w:val="•"/>
      <w:lvlJc w:val="left"/>
      <w:pPr>
        <w:ind w:left="4478" w:hanging="360"/>
      </w:pPr>
      <w:rPr>
        <w:rFonts w:hint="default"/>
        <w:lang w:val="es-ES" w:eastAsia="es-ES" w:bidi="es-ES"/>
      </w:rPr>
    </w:lvl>
    <w:lvl w:ilvl="5" w:tplc="1C1E1C3E">
      <w:numFmt w:val="bullet"/>
      <w:lvlText w:val="•"/>
      <w:lvlJc w:val="left"/>
      <w:pPr>
        <w:ind w:left="5283" w:hanging="360"/>
      </w:pPr>
      <w:rPr>
        <w:rFonts w:hint="default"/>
        <w:lang w:val="es-ES" w:eastAsia="es-ES" w:bidi="es-ES"/>
      </w:rPr>
    </w:lvl>
    <w:lvl w:ilvl="6" w:tplc="E57A3E38">
      <w:numFmt w:val="bullet"/>
      <w:lvlText w:val="•"/>
      <w:lvlJc w:val="left"/>
      <w:pPr>
        <w:ind w:left="6087" w:hanging="360"/>
      </w:pPr>
      <w:rPr>
        <w:rFonts w:hint="default"/>
        <w:lang w:val="es-ES" w:eastAsia="es-ES" w:bidi="es-ES"/>
      </w:rPr>
    </w:lvl>
    <w:lvl w:ilvl="7" w:tplc="56BAABDC">
      <w:numFmt w:val="bullet"/>
      <w:lvlText w:val="•"/>
      <w:lvlJc w:val="left"/>
      <w:pPr>
        <w:ind w:left="6892" w:hanging="360"/>
      </w:pPr>
      <w:rPr>
        <w:rFonts w:hint="default"/>
        <w:lang w:val="es-ES" w:eastAsia="es-ES" w:bidi="es-ES"/>
      </w:rPr>
    </w:lvl>
    <w:lvl w:ilvl="8" w:tplc="B9765486">
      <w:numFmt w:val="bullet"/>
      <w:lvlText w:val="•"/>
      <w:lvlJc w:val="left"/>
      <w:pPr>
        <w:ind w:left="7697" w:hanging="360"/>
      </w:pPr>
      <w:rPr>
        <w:rFonts w:hint="default"/>
        <w:lang w:val="es-ES" w:eastAsia="es-ES" w:bidi="es-ES"/>
      </w:rPr>
    </w:lvl>
  </w:abstractNum>
  <w:abstractNum w:abstractNumId="23" w15:restartNumberingAfterBreak="0">
    <w:nsid w:val="688B5830"/>
    <w:multiLevelType w:val="hybridMultilevel"/>
    <w:tmpl w:val="C054DF24"/>
    <w:lvl w:ilvl="0" w:tplc="040A0001">
      <w:start w:val="1"/>
      <w:numFmt w:val="bullet"/>
      <w:lvlText w:val=""/>
      <w:lvlJc w:val="left"/>
      <w:pPr>
        <w:ind w:left="1266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986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706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426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146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866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586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306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026" w:hanging="360"/>
      </w:pPr>
      <w:rPr>
        <w:rFonts w:ascii="Wingdings" w:hAnsi="Wingdings" w:hint="default"/>
      </w:rPr>
    </w:lvl>
  </w:abstractNum>
  <w:abstractNum w:abstractNumId="24" w15:restartNumberingAfterBreak="0">
    <w:nsid w:val="6CB05A94"/>
    <w:multiLevelType w:val="hybridMultilevel"/>
    <w:tmpl w:val="3AFEA5D0"/>
    <w:lvl w:ilvl="0" w:tplc="9FE8FF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5F202A"/>
    <w:multiLevelType w:val="hybridMultilevel"/>
    <w:tmpl w:val="20D8557E"/>
    <w:lvl w:ilvl="0" w:tplc="4726F69E">
      <w:numFmt w:val="bullet"/>
      <w:lvlText w:val="•"/>
      <w:lvlJc w:val="left"/>
      <w:pPr>
        <w:ind w:left="838" w:hanging="348"/>
      </w:pPr>
      <w:rPr>
        <w:rFonts w:ascii="Arial" w:eastAsia="Arial" w:hAnsi="Arial" w:cs="Arial" w:hint="default"/>
        <w:w w:val="130"/>
        <w:sz w:val="20"/>
        <w:szCs w:val="20"/>
        <w:lang w:val="es-ES" w:eastAsia="es-ES" w:bidi="es-ES"/>
      </w:rPr>
    </w:lvl>
    <w:lvl w:ilvl="1" w:tplc="CED8D2A6">
      <w:numFmt w:val="bullet"/>
      <w:lvlText w:val="•"/>
      <w:lvlJc w:val="left"/>
      <w:pPr>
        <w:ind w:left="1686" w:hanging="348"/>
      </w:pPr>
      <w:rPr>
        <w:rFonts w:hint="default"/>
        <w:lang w:val="es-ES" w:eastAsia="es-ES" w:bidi="es-ES"/>
      </w:rPr>
    </w:lvl>
    <w:lvl w:ilvl="2" w:tplc="EB9A1DCE">
      <w:numFmt w:val="bullet"/>
      <w:lvlText w:val="•"/>
      <w:lvlJc w:val="left"/>
      <w:pPr>
        <w:ind w:left="2533" w:hanging="348"/>
      </w:pPr>
      <w:rPr>
        <w:rFonts w:hint="default"/>
        <w:lang w:val="es-ES" w:eastAsia="es-ES" w:bidi="es-ES"/>
      </w:rPr>
    </w:lvl>
    <w:lvl w:ilvl="3" w:tplc="B5286FAA">
      <w:numFmt w:val="bullet"/>
      <w:lvlText w:val="•"/>
      <w:lvlJc w:val="left"/>
      <w:pPr>
        <w:ind w:left="3379" w:hanging="348"/>
      </w:pPr>
      <w:rPr>
        <w:rFonts w:hint="default"/>
        <w:lang w:val="es-ES" w:eastAsia="es-ES" w:bidi="es-ES"/>
      </w:rPr>
    </w:lvl>
    <w:lvl w:ilvl="4" w:tplc="5FA6EE10">
      <w:numFmt w:val="bullet"/>
      <w:lvlText w:val="•"/>
      <w:lvlJc w:val="left"/>
      <w:pPr>
        <w:ind w:left="4226" w:hanging="348"/>
      </w:pPr>
      <w:rPr>
        <w:rFonts w:hint="default"/>
        <w:lang w:val="es-ES" w:eastAsia="es-ES" w:bidi="es-ES"/>
      </w:rPr>
    </w:lvl>
    <w:lvl w:ilvl="5" w:tplc="9CEC8AAC">
      <w:numFmt w:val="bullet"/>
      <w:lvlText w:val="•"/>
      <w:lvlJc w:val="left"/>
      <w:pPr>
        <w:ind w:left="5073" w:hanging="348"/>
      </w:pPr>
      <w:rPr>
        <w:rFonts w:hint="default"/>
        <w:lang w:val="es-ES" w:eastAsia="es-ES" w:bidi="es-ES"/>
      </w:rPr>
    </w:lvl>
    <w:lvl w:ilvl="6" w:tplc="5B926DA0">
      <w:numFmt w:val="bullet"/>
      <w:lvlText w:val="•"/>
      <w:lvlJc w:val="left"/>
      <w:pPr>
        <w:ind w:left="5919" w:hanging="348"/>
      </w:pPr>
      <w:rPr>
        <w:rFonts w:hint="default"/>
        <w:lang w:val="es-ES" w:eastAsia="es-ES" w:bidi="es-ES"/>
      </w:rPr>
    </w:lvl>
    <w:lvl w:ilvl="7" w:tplc="F05EF8EA">
      <w:numFmt w:val="bullet"/>
      <w:lvlText w:val="•"/>
      <w:lvlJc w:val="left"/>
      <w:pPr>
        <w:ind w:left="6766" w:hanging="348"/>
      </w:pPr>
      <w:rPr>
        <w:rFonts w:hint="default"/>
        <w:lang w:val="es-ES" w:eastAsia="es-ES" w:bidi="es-ES"/>
      </w:rPr>
    </w:lvl>
    <w:lvl w:ilvl="8" w:tplc="F476D938">
      <w:numFmt w:val="bullet"/>
      <w:lvlText w:val="•"/>
      <w:lvlJc w:val="left"/>
      <w:pPr>
        <w:ind w:left="7613" w:hanging="348"/>
      </w:pPr>
      <w:rPr>
        <w:rFonts w:hint="default"/>
        <w:lang w:val="es-ES" w:eastAsia="es-ES" w:bidi="es-ES"/>
      </w:rPr>
    </w:lvl>
  </w:abstractNum>
  <w:abstractNum w:abstractNumId="26" w15:restartNumberingAfterBreak="0">
    <w:nsid w:val="6FD34ACC"/>
    <w:multiLevelType w:val="hybridMultilevel"/>
    <w:tmpl w:val="7326D7D0"/>
    <w:lvl w:ilvl="0" w:tplc="F664E84C">
      <w:start w:val="1"/>
      <w:numFmt w:val="bullet"/>
      <w:lvlText w:val=""/>
      <w:lvlJc w:val="left"/>
      <w:pPr>
        <w:ind w:left="2238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391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3111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831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551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271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991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711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431" w:hanging="360"/>
      </w:pPr>
      <w:rPr>
        <w:rFonts w:ascii="Wingdings" w:hAnsi="Wingdings" w:hint="default"/>
      </w:rPr>
    </w:lvl>
  </w:abstractNum>
  <w:abstractNum w:abstractNumId="27" w15:restartNumberingAfterBreak="0">
    <w:nsid w:val="7AA26287"/>
    <w:multiLevelType w:val="hybridMultilevel"/>
    <w:tmpl w:val="4B3C9754"/>
    <w:lvl w:ilvl="0" w:tplc="4726F69E">
      <w:numFmt w:val="bullet"/>
      <w:lvlText w:val="•"/>
      <w:lvlJc w:val="left"/>
      <w:pPr>
        <w:ind w:left="2238" w:hanging="360"/>
      </w:pPr>
      <w:rPr>
        <w:rFonts w:ascii="Arial" w:eastAsia="Arial" w:hAnsi="Arial" w:cs="Arial" w:hint="default"/>
        <w:w w:val="130"/>
        <w:sz w:val="20"/>
        <w:szCs w:val="20"/>
        <w:lang w:val="es-ES" w:eastAsia="es-ES" w:bidi="es-ES"/>
      </w:rPr>
    </w:lvl>
    <w:lvl w:ilvl="1" w:tplc="040A0003" w:tentative="1">
      <w:start w:val="1"/>
      <w:numFmt w:val="bullet"/>
      <w:lvlText w:val="o"/>
      <w:lvlJc w:val="left"/>
      <w:pPr>
        <w:ind w:left="2391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3111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831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551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271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991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711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431" w:hanging="360"/>
      </w:pPr>
      <w:rPr>
        <w:rFonts w:ascii="Wingdings" w:hAnsi="Wingdings" w:hint="default"/>
      </w:rPr>
    </w:lvl>
  </w:abstractNum>
  <w:abstractNum w:abstractNumId="28" w15:restartNumberingAfterBreak="0">
    <w:nsid w:val="7C215C81"/>
    <w:multiLevelType w:val="hybridMultilevel"/>
    <w:tmpl w:val="35B83934"/>
    <w:lvl w:ilvl="0" w:tplc="04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7C3128E4"/>
    <w:multiLevelType w:val="hybridMultilevel"/>
    <w:tmpl w:val="81B44732"/>
    <w:lvl w:ilvl="0" w:tplc="AFCC9706">
      <w:start w:val="1"/>
      <w:numFmt w:val="decimal"/>
      <w:lvlText w:val="%1º"/>
      <w:lvlJc w:val="left"/>
      <w:pPr>
        <w:ind w:left="1854" w:hanging="360"/>
      </w:pPr>
      <w:rPr>
        <w:rFonts w:ascii="Verdana" w:hAnsi="Verdana" w:hint="default"/>
        <w:b w:val="0"/>
        <w:i w:val="0"/>
        <w:sz w:val="16"/>
        <w:szCs w:val="16"/>
      </w:rPr>
    </w:lvl>
    <w:lvl w:ilvl="1" w:tplc="0C0A0019" w:tentative="1">
      <w:start w:val="1"/>
      <w:numFmt w:val="lowerLetter"/>
      <w:lvlText w:val="%2."/>
      <w:lvlJc w:val="left"/>
      <w:pPr>
        <w:ind w:left="2574" w:hanging="360"/>
      </w:pPr>
    </w:lvl>
    <w:lvl w:ilvl="2" w:tplc="0C0A001B" w:tentative="1">
      <w:start w:val="1"/>
      <w:numFmt w:val="lowerRoman"/>
      <w:lvlText w:val="%3."/>
      <w:lvlJc w:val="right"/>
      <w:pPr>
        <w:ind w:left="3294" w:hanging="180"/>
      </w:pPr>
    </w:lvl>
    <w:lvl w:ilvl="3" w:tplc="0C0A000F" w:tentative="1">
      <w:start w:val="1"/>
      <w:numFmt w:val="decimal"/>
      <w:lvlText w:val="%4."/>
      <w:lvlJc w:val="left"/>
      <w:pPr>
        <w:ind w:left="4014" w:hanging="360"/>
      </w:pPr>
    </w:lvl>
    <w:lvl w:ilvl="4" w:tplc="0C0A0019" w:tentative="1">
      <w:start w:val="1"/>
      <w:numFmt w:val="lowerLetter"/>
      <w:lvlText w:val="%5."/>
      <w:lvlJc w:val="left"/>
      <w:pPr>
        <w:ind w:left="4734" w:hanging="360"/>
      </w:pPr>
    </w:lvl>
    <w:lvl w:ilvl="5" w:tplc="0C0A001B" w:tentative="1">
      <w:start w:val="1"/>
      <w:numFmt w:val="lowerRoman"/>
      <w:lvlText w:val="%6."/>
      <w:lvlJc w:val="right"/>
      <w:pPr>
        <w:ind w:left="5454" w:hanging="180"/>
      </w:pPr>
    </w:lvl>
    <w:lvl w:ilvl="6" w:tplc="0C0A000F" w:tentative="1">
      <w:start w:val="1"/>
      <w:numFmt w:val="decimal"/>
      <w:lvlText w:val="%7."/>
      <w:lvlJc w:val="left"/>
      <w:pPr>
        <w:ind w:left="6174" w:hanging="360"/>
      </w:pPr>
    </w:lvl>
    <w:lvl w:ilvl="7" w:tplc="0C0A0019" w:tentative="1">
      <w:start w:val="1"/>
      <w:numFmt w:val="lowerLetter"/>
      <w:lvlText w:val="%8."/>
      <w:lvlJc w:val="left"/>
      <w:pPr>
        <w:ind w:left="6894" w:hanging="360"/>
      </w:pPr>
    </w:lvl>
    <w:lvl w:ilvl="8" w:tplc="0C0A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25"/>
  </w:num>
  <w:num w:numId="2">
    <w:abstractNumId w:val="22"/>
  </w:num>
  <w:num w:numId="3">
    <w:abstractNumId w:val="5"/>
  </w:num>
  <w:num w:numId="4">
    <w:abstractNumId w:val="21"/>
  </w:num>
  <w:num w:numId="5">
    <w:abstractNumId w:val="4"/>
  </w:num>
  <w:num w:numId="6">
    <w:abstractNumId w:val="16"/>
  </w:num>
  <w:num w:numId="7">
    <w:abstractNumId w:val="8"/>
  </w:num>
  <w:num w:numId="8">
    <w:abstractNumId w:val="1"/>
  </w:num>
  <w:num w:numId="9">
    <w:abstractNumId w:val="7"/>
  </w:num>
  <w:num w:numId="10">
    <w:abstractNumId w:val="28"/>
  </w:num>
  <w:num w:numId="11">
    <w:abstractNumId w:val="11"/>
  </w:num>
  <w:num w:numId="12">
    <w:abstractNumId w:val="20"/>
  </w:num>
  <w:num w:numId="13">
    <w:abstractNumId w:val="12"/>
  </w:num>
  <w:num w:numId="14">
    <w:abstractNumId w:val="14"/>
  </w:num>
  <w:num w:numId="15">
    <w:abstractNumId w:val="23"/>
  </w:num>
  <w:num w:numId="16">
    <w:abstractNumId w:val="13"/>
  </w:num>
  <w:num w:numId="17">
    <w:abstractNumId w:val="18"/>
  </w:num>
  <w:num w:numId="18">
    <w:abstractNumId w:val="26"/>
  </w:num>
  <w:num w:numId="19">
    <w:abstractNumId w:val="27"/>
  </w:num>
  <w:num w:numId="20">
    <w:abstractNumId w:val="17"/>
  </w:num>
  <w:num w:numId="21">
    <w:abstractNumId w:val="15"/>
  </w:num>
  <w:num w:numId="22">
    <w:abstractNumId w:val="3"/>
  </w:num>
  <w:num w:numId="23">
    <w:abstractNumId w:val="2"/>
  </w:num>
  <w:num w:numId="24">
    <w:abstractNumId w:val="9"/>
  </w:num>
  <w:num w:numId="25">
    <w:abstractNumId w:val="19"/>
  </w:num>
  <w:num w:numId="26">
    <w:abstractNumId w:val="10"/>
  </w:num>
  <w:num w:numId="27">
    <w:abstractNumId w:val="0"/>
  </w:num>
  <w:num w:numId="28">
    <w:abstractNumId w:val="24"/>
  </w:num>
  <w:num w:numId="29">
    <w:abstractNumId w:val="29"/>
  </w:num>
  <w:num w:numId="30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ria Jose Rodriguez Gonzalez">
    <w15:presenceInfo w15:providerId="None" w15:userId="Maria Jose Rodriguez Gonzalez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713"/>
    <w:rsid w:val="000422D9"/>
    <w:rsid w:val="00044D9D"/>
    <w:rsid w:val="00057710"/>
    <w:rsid w:val="00057A83"/>
    <w:rsid w:val="000876CC"/>
    <w:rsid w:val="00090360"/>
    <w:rsid w:val="000A40E8"/>
    <w:rsid w:val="001070CE"/>
    <w:rsid w:val="00120F49"/>
    <w:rsid w:val="00125F67"/>
    <w:rsid w:val="001312A1"/>
    <w:rsid w:val="00131B70"/>
    <w:rsid w:val="00146996"/>
    <w:rsid w:val="00183BE4"/>
    <w:rsid w:val="001A356C"/>
    <w:rsid w:val="00200925"/>
    <w:rsid w:val="002038AA"/>
    <w:rsid w:val="00211EB0"/>
    <w:rsid w:val="002200C4"/>
    <w:rsid w:val="0026417B"/>
    <w:rsid w:val="002968E2"/>
    <w:rsid w:val="002C27AB"/>
    <w:rsid w:val="00353A72"/>
    <w:rsid w:val="003758C5"/>
    <w:rsid w:val="00375C27"/>
    <w:rsid w:val="00377272"/>
    <w:rsid w:val="003924FC"/>
    <w:rsid w:val="004442DC"/>
    <w:rsid w:val="0045661B"/>
    <w:rsid w:val="00596347"/>
    <w:rsid w:val="005E10B0"/>
    <w:rsid w:val="00693D26"/>
    <w:rsid w:val="006A28CA"/>
    <w:rsid w:val="006E2083"/>
    <w:rsid w:val="00713B18"/>
    <w:rsid w:val="007459CC"/>
    <w:rsid w:val="00783580"/>
    <w:rsid w:val="00817800"/>
    <w:rsid w:val="0085028F"/>
    <w:rsid w:val="0087705F"/>
    <w:rsid w:val="00883E24"/>
    <w:rsid w:val="008C3421"/>
    <w:rsid w:val="008D65AB"/>
    <w:rsid w:val="008E22A2"/>
    <w:rsid w:val="0092755E"/>
    <w:rsid w:val="009830F8"/>
    <w:rsid w:val="009848C6"/>
    <w:rsid w:val="009D7F90"/>
    <w:rsid w:val="00A36EAF"/>
    <w:rsid w:val="00A44177"/>
    <w:rsid w:val="00A77E57"/>
    <w:rsid w:val="00AA3864"/>
    <w:rsid w:val="00AB4FCF"/>
    <w:rsid w:val="00B249E0"/>
    <w:rsid w:val="00B90DF6"/>
    <w:rsid w:val="00BA4F6A"/>
    <w:rsid w:val="00BB61B7"/>
    <w:rsid w:val="00BC6CFB"/>
    <w:rsid w:val="00C212E8"/>
    <w:rsid w:val="00C43161"/>
    <w:rsid w:val="00C43DB8"/>
    <w:rsid w:val="00C95D45"/>
    <w:rsid w:val="00CD2B46"/>
    <w:rsid w:val="00CD4FFE"/>
    <w:rsid w:val="00CF0DE1"/>
    <w:rsid w:val="00D01DA3"/>
    <w:rsid w:val="00D1179C"/>
    <w:rsid w:val="00D135F3"/>
    <w:rsid w:val="00D36FEE"/>
    <w:rsid w:val="00D822F8"/>
    <w:rsid w:val="00DA22CA"/>
    <w:rsid w:val="00DB26FD"/>
    <w:rsid w:val="00DC7D22"/>
    <w:rsid w:val="00E43C3D"/>
    <w:rsid w:val="00E51BA2"/>
    <w:rsid w:val="00E57899"/>
    <w:rsid w:val="00E62713"/>
    <w:rsid w:val="00E715A3"/>
    <w:rsid w:val="00ED358D"/>
    <w:rsid w:val="00ED5F45"/>
    <w:rsid w:val="00EE18D3"/>
    <w:rsid w:val="00F1072C"/>
    <w:rsid w:val="00F1102B"/>
    <w:rsid w:val="00F40834"/>
    <w:rsid w:val="00F725EA"/>
    <w:rsid w:val="00F836CF"/>
    <w:rsid w:val="00FB0147"/>
    <w:rsid w:val="00FB2BCA"/>
    <w:rsid w:val="00FD69F7"/>
    <w:rsid w:val="00FE6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13CC82C3"/>
  <w15:docId w15:val="{B0434B62-F91D-2E41-B32D-733DA2366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val="es-ES" w:eastAsia="es-ES" w:bidi="es-ES"/>
    </w:rPr>
  </w:style>
  <w:style w:type="paragraph" w:styleId="Ttulo1">
    <w:name w:val="heading 1"/>
    <w:basedOn w:val="Normal"/>
    <w:uiPriority w:val="9"/>
    <w:qFormat/>
    <w:pPr>
      <w:spacing w:before="3"/>
      <w:outlineLvl w:val="0"/>
    </w:pPr>
    <w:rPr>
      <w:rFonts w:ascii="Arial" w:eastAsia="Arial" w:hAnsi="Arial" w:cs="Arial"/>
      <w:sz w:val="23"/>
      <w:szCs w:val="23"/>
    </w:rPr>
  </w:style>
  <w:style w:type="paragraph" w:styleId="Ttulo2">
    <w:name w:val="heading 2"/>
    <w:basedOn w:val="Normal"/>
    <w:uiPriority w:val="9"/>
    <w:unhideWhenUsed/>
    <w:qFormat/>
    <w:pPr>
      <w:ind w:left="118"/>
      <w:outlineLvl w:val="1"/>
    </w:pPr>
    <w:rPr>
      <w:rFonts w:ascii="Verdana" w:eastAsia="Verdana" w:hAnsi="Verdana" w:cs="Verdana"/>
      <w:b/>
      <w:bCs/>
      <w:sz w:val="20"/>
      <w:szCs w:val="20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312A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312A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  <w:pPr>
      <w:ind w:left="546"/>
    </w:pPr>
  </w:style>
  <w:style w:type="paragraph" w:customStyle="1" w:styleId="TableParagraph">
    <w:name w:val="Table Paragraph"/>
    <w:basedOn w:val="Normal"/>
    <w:uiPriority w:val="1"/>
    <w:qFormat/>
    <w:pPr>
      <w:spacing w:before="6" w:line="273" w:lineRule="exact"/>
      <w:ind w:left="70" w:right="71"/>
      <w:jc w:val="center"/>
    </w:p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442DC"/>
    <w:rPr>
      <w:rFonts w:ascii="Calibri" w:eastAsia="Calibri" w:hAnsi="Calibri" w:cs="Calibri"/>
      <w:sz w:val="20"/>
      <w:szCs w:val="20"/>
      <w:lang w:val="es-ES" w:eastAsia="es-ES" w:bidi="es-ES"/>
    </w:rPr>
  </w:style>
  <w:style w:type="character" w:styleId="Hipervnculo">
    <w:name w:val="Hyperlink"/>
    <w:basedOn w:val="Fuentedeprrafopredeter"/>
    <w:uiPriority w:val="99"/>
    <w:semiHidden/>
    <w:unhideWhenUsed/>
    <w:rsid w:val="00D1179C"/>
    <w:rPr>
      <w:color w:val="0000FF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1312A1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312A1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312A1"/>
    <w:rPr>
      <w:rFonts w:ascii="Calibri" w:eastAsia="Calibri" w:hAnsi="Calibri" w:cs="Calibri"/>
      <w:sz w:val="20"/>
      <w:szCs w:val="20"/>
      <w:lang w:val="es-ES" w:eastAsia="es-ES" w:bidi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312A1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312A1"/>
    <w:rPr>
      <w:rFonts w:ascii="Calibri" w:eastAsia="Calibri" w:hAnsi="Calibri" w:cs="Calibri"/>
      <w:b/>
      <w:bCs/>
      <w:sz w:val="20"/>
      <w:szCs w:val="20"/>
      <w:lang w:val="es-ES" w:eastAsia="es-ES" w:bidi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312A1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312A1"/>
    <w:rPr>
      <w:rFonts w:ascii="Segoe UI" w:eastAsia="Calibri" w:hAnsi="Segoe UI" w:cs="Segoe UI"/>
      <w:sz w:val="18"/>
      <w:szCs w:val="18"/>
      <w:lang w:val="es-ES" w:eastAsia="es-ES" w:bidi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312A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s-ES" w:eastAsia="es-ES" w:bidi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312A1"/>
    <w:rPr>
      <w:rFonts w:asciiTheme="majorHAnsi" w:eastAsiaTheme="majorEastAsia" w:hAnsiTheme="majorHAnsi" w:cstheme="majorBidi"/>
      <w:i/>
      <w:iCs/>
      <w:color w:val="365F91" w:themeColor="accent1" w:themeShade="BF"/>
      <w:lang w:val="es-ES" w:eastAsia="es-ES" w:bidi="es-ES"/>
    </w:rPr>
  </w:style>
  <w:style w:type="paragraph" w:styleId="Encabezado">
    <w:name w:val="header"/>
    <w:basedOn w:val="Normal"/>
    <w:link w:val="EncabezadoCar"/>
    <w:uiPriority w:val="99"/>
    <w:unhideWhenUsed/>
    <w:rsid w:val="0059634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96347"/>
    <w:rPr>
      <w:rFonts w:ascii="Calibri" w:eastAsia="Calibri" w:hAnsi="Calibri" w:cs="Calibri"/>
      <w:lang w:val="es-ES" w:eastAsia="es-ES" w:bidi="es-ES"/>
    </w:rPr>
  </w:style>
  <w:style w:type="paragraph" w:styleId="Piedepgina">
    <w:name w:val="footer"/>
    <w:basedOn w:val="Normal"/>
    <w:link w:val="PiedepginaCar"/>
    <w:uiPriority w:val="99"/>
    <w:unhideWhenUsed/>
    <w:rsid w:val="0059634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96347"/>
    <w:rPr>
      <w:rFonts w:ascii="Calibri" w:eastAsia="Calibri" w:hAnsi="Calibri" w:cs="Calibri"/>
      <w:lang w:val="es-ES" w:eastAsia="es-ES" w:bidi="es-ES"/>
    </w:rPr>
  </w:style>
  <w:style w:type="paragraph" w:customStyle="1" w:styleId="Estilo1">
    <w:name w:val="Estilo1"/>
    <w:basedOn w:val="Normal"/>
    <w:rsid w:val="00E43C3D"/>
    <w:pPr>
      <w:widowControl/>
      <w:autoSpaceDE/>
      <w:autoSpaceDN/>
      <w:spacing w:before="120" w:line="340" w:lineRule="exact"/>
      <w:jc w:val="both"/>
    </w:pPr>
    <w:rPr>
      <w:rFonts w:ascii="Verdana" w:eastAsia="Times New Roman" w:hAnsi="Verdana" w:cs="Times New Roman"/>
      <w:sz w:val="20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91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http://www.administracion.gob.es" TargetMode="External" Type="http://schemas.openxmlformats.org/officeDocument/2006/relationships/hyperlink"/>
<Relationship Id="rId11" Target="mailto:alegaconvocatorias@iac.es" TargetMode="External" Type="http://schemas.openxmlformats.org/officeDocument/2006/relationships/hyperlink"/>
<Relationship Id="rId12" Target="header1.xml" Type="http://schemas.openxmlformats.org/officeDocument/2006/relationships/header"/>
<Relationship Id="rId13" Target="footer1.xml" Type="http://schemas.openxmlformats.org/officeDocument/2006/relationships/footer"/>
<Relationship Id="rId14" Target="fontTable.xml" Type="http://schemas.openxmlformats.org/officeDocument/2006/relationships/fontTable"/>
<Relationship Id="rId15" Target="people.xml" Type="http://schemas.microsoft.com/office/2011/relationships/people"/>
<Relationship Id="rId16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comments.xml" Type="http://schemas.openxmlformats.org/officeDocument/2006/relationships/comments"/>
<Relationship Id="rId8" Target="commentsExtended.xml" Type="http://schemas.microsoft.com/office/2011/relationships/commentsExtended"/>
<Relationship Id="rId9" Target="https://www.iac.es/es/empleo" TargetMode="External" Type="http://schemas.openxmlformats.org/officeDocument/2006/relationships/hyperlink"/>
</Relationships>

</file>

<file path=word/_rels/header1.xml.rels><?xml version="1.0" encoding="UTF-8" standalone="no"?>
<Relationships xmlns="http://schemas.openxmlformats.org/package/2006/relationships">
<Relationship Id="rId1" Target="media/image1.pn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579</Words>
  <Characters>3190</Characters>
  <Application/>
  <DocSecurity>0</DocSecurity>
  <Lines>26</Lines>
  <Paragraphs>7</Paragraphs>
  <ScaleCrop>false</ScaleCrop>
  <HeadingPairs>
    <vt:vector baseType="variant" size="2">
      <vt:variant>
        <vt:lpstr>Título</vt:lpstr>
      </vt:variant>
      <vt:variant>
        <vt:i4>1</vt:i4>
      </vt:variant>
    </vt:vector>
  </HeadingPairs>
  <TitlesOfParts>
    <vt:vector baseType="lpstr" size="1">
      <vt:lpstr>Certificado_Provisional_FaseOposición_Fijo</vt:lpstr>
    </vt:vector>
  </TitlesOfParts>
  <Company/>
  <LinksUpToDate>false</LinksUpToDate>
  <CharactersWithSpaces>3762</CharactersWithSpaces>
  <SharedDoc>false</SharedDoc>
  <HyperlinksChanged>false</HyperlinksChanged>
  <AppVersion>16.0000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